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4D8" w:rsidRDefault="00E53A2C" w:rsidP="00E034D8">
      <w:pPr>
        <w:jc w:val="right"/>
      </w:pPr>
      <w:r>
        <w:rPr>
          <w:rFonts w:hint="eastAsia"/>
        </w:rPr>
        <w:t>2013</w:t>
      </w:r>
      <w:r>
        <w:rPr>
          <w:rFonts w:hint="eastAsia"/>
        </w:rPr>
        <w:t>年</w:t>
      </w:r>
      <w:r>
        <w:rPr>
          <w:rFonts w:hint="eastAsia"/>
        </w:rPr>
        <w:t>10</w:t>
      </w:r>
      <w:r w:rsidR="00E034D8">
        <w:rPr>
          <w:rFonts w:hint="eastAsia"/>
        </w:rPr>
        <w:t>月</w:t>
      </w:r>
      <w:r w:rsidR="00E034D8">
        <w:rPr>
          <w:rFonts w:hint="eastAsia"/>
        </w:rPr>
        <w:t>4</w:t>
      </w:r>
      <w:r w:rsidR="00E034D8">
        <w:rPr>
          <w:rFonts w:hint="eastAsia"/>
        </w:rPr>
        <w:t>日</w:t>
      </w:r>
    </w:p>
    <w:p w:rsidR="00E034D8" w:rsidRDefault="00E034D8" w:rsidP="00E034D8">
      <w:pPr>
        <w:jc w:val="right"/>
      </w:pPr>
    </w:p>
    <w:p w:rsidR="00E034D8" w:rsidRDefault="00E034D8" w:rsidP="00E034D8">
      <w:pPr>
        <w:jc w:val="center"/>
      </w:pPr>
      <w:r>
        <w:rPr>
          <w:rFonts w:hint="eastAsia"/>
        </w:rPr>
        <w:t>PET</w:t>
      </w:r>
      <w:r>
        <w:rPr>
          <w:rFonts w:hint="eastAsia"/>
        </w:rPr>
        <w:t>薬剤製造施設認証と</w:t>
      </w:r>
      <w:r>
        <w:rPr>
          <w:rFonts w:hint="eastAsia"/>
        </w:rPr>
        <w:t>PET</w:t>
      </w:r>
      <w:r>
        <w:rPr>
          <w:rFonts w:hint="eastAsia"/>
        </w:rPr>
        <w:t>撮像施設認証の監査機関の募集</w:t>
      </w:r>
    </w:p>
    <w:p w:rsidR="00E034D8" w:rsidRPr="00406EE6" w:rsidRDefault="00E034D8" w:rsidP="00E034D8">
      <w:pPr>
        <w:jc w:val="center"/>
      </w:pPr>
    </w:p>
    <w:p w:rsidR="00E034D8" w:rsidRDefault="00E034D8" w:rsidP="00E034D8">
      <w:pPr>
        <w:jc w:val="right"/>
      </w:pPr>
      <w:r>
        <w:rPr>
          <w:rFonts w:hint="eastAsia"/>
        </w:rPr>
        <w:t>日本核医学会</w:t>
      </w:r>
    </w:p>
    <w:p w:rsidR="00E034D8" w:rsidRDefault="00E034D8" w:rsidP="00E034D8">
      <w:pPr>
        <w:jc w:val="right"/>
      </w:pPr>
    </w:p>
    <w:p w:rsidR="00E034D8" w:rsidRPr="00112076" w:rsidRDefault="00E034D8" w:rsidP="00E034D8">
      <w:pPr>
        <w:ind w:firstLineChars="100" w:firstLine="210"/>
        <w:rPr>
          <w:rFonts w:asciiTheme="minorEastAsia" w:hAnsiTheme="minorEastAsia"/>
        </w:rPr>
      </w:pPr>
      <w:r>
        <w:rPr>
          <w:rFonts w:hint="eastAsia"/>
        </w:rPr>
        <w:t>本学会が行う「</w:t>
      </w:r>
      <w:r>
        <w:rPr>
          <w:rFonts w:hint="eastAsia"/>
        </w:rPr>
        <w:t>PET</w:t>
      </w:r>
      <w:r>
        <w:rPr>
          <w:rFonts w:hint="eastAsia"/>
        </w:rPr>
        <w:t>薬剤製造施設認証」と「</w:t>
      </w:r>
      <w:r>
        <w:rPr>
          <w:rFonts w:hint="eastAsia"/>
        </w:rPr>
        <w:t>PET</w:t>
      </w:r>
      <w:r>
        <w:rPr>
          <w:rFonts w:hint="eastAsia"/>
        </w:rPr>
        <w:t>撮像施設認証」（以下、施設認証）のために、</w:t>
      </w:r>
      <w:r>
        <w:rPr>
          <w:rFonts w:hint="eastAsia"/>
        </w:rPr>
        <w:t>PET</w:t>
      </w:r>
      <w:r>
        <w:rPr>
          <w:rFonts w:hint="eastAsia"/>
        </w:rPr>
        <w:t>施設が認証の基準に適合していることを調査し確認する監査業務を行う機関（以下、監査機関）を募集しています。募集は、「</w:t>
      </w:r>
      <w:r>
        <w:rPr>
          <w:rFonts w:hint="eastAsia"/>
        </w:rPr>
        <w:t>PET</w:t>
      </w:r>
      <w:r>
        <w:rPr>
          <w:rFonts w:hint="eastAsia"/>
        </w:rPr>
        <w:t>薬剤製造施設認証」の監査機関と「</w:t>
      </w:r>
      <w:r>
        <w:rPr>
          <w:rFonts w:hint="eastAsia"/>
        </w:rPr>
        <w:t>PET</w:t>
      </w:r>
      <w:r>
        <w:rPr>
          <w:rFonts w:hint="eastAsia"/>
        </w:rPr>
        <w:t>撮像施設認証」の監査機関、それぞれ別々に行いますが、同一機関が両方の監査機関とな</w:t>
      </w:r>
      <w:r w:rsidRPr="00112076">
        <w:rPr>
          <w:rFonts w:asciiTheme="minorEastAsia" w:hAnsiTheme="minorEastAsia" w:hint="eastAsia"/>
        </w:rPr>
        <w:t>ることは差し支えありません。</w:t>
      </w:r>
    </w:p>
    <w:p w:rsidR="00E034D8" w:rsidRPr="00112076" w:rsidRDefault="00E034D8" w:rsidP="00E034D8"/>
    <w:p w:rsidR="00E034D8" w:rsidRPr="008E550F" w:rsidRDefault="00E034D8" w:rsidP="00E034D8">
      <w:pPr>
        <w:pStyle w:val="Default"/>
        <w:ind w:firstLineChars="100" w:firstLine="210"/>
        <w:rPr>
          <w:rFonts w:asciiTheme="minorEastAsia" w:eastAsiaTheme="minorEastAsia" w:hAnsiTheme="minorEastAsia"/>
          <w:sz w:val="21"/>
          <w:szCs w:val="21"/>
        </w:rPr>
      </w:pPr>
      <w:r w:rsidRPr="00112076">
        <w:rPr>
          <w:rFonts w:asciiTheme="minorHAnsi" w:eastAsiaTheme="minorEastAsia"/>
          <w:sz w:val="21"/>
          <w:szCs w:val="21"/>
        </w:rPr>
        <w:t>本学会は「分子イメージング臨床研究のための</w:t>
      </w:r>
      <w:r w:rsidRPr="00112076">
        <w:rPr>
          <w:rFonts w:asciiTheme="minorHAnsi" w:eastAsiaTheme="minorEastAsia"/>
          <w:sz w:val="21"/>
          <w:szCs w:val="21"/>
        </w:rPr>
        <w:t>PET</w:t>
      </w:r>
      <w:r w:rsidRPr="00112076">
        <w:rPr>
          <w:rFonts w:asciiTheme="minorHAnsi" w:eastAsiaTheme="minorEastAsia"/>
          <w:sz w:val="21"/>
          <w:szCs w:val="21"/>
        </w:rPr>
        <w:t>薬剤についての基準」およびその追補等を発表し、</w:t>
      </w:r>
      <w:r w:rsidRPr="00112076">
        <w:rPr>
          <w:rFonts w:asciiTheme="minorHAnsi" w:eastAsiaTheme="minorEastAsia"/>
          <w:sz w:val="21"/>
          <w:szCs w:val="21"/>
        </w:rPr>
        <w:t>PET</w:t>
      </w:r>
      <w:r w:rsidRPr="00112076">
        <w:rPr>
          <w:rFonts w:asciiTheme="minorHAnsi" w:eastAsiaTheme="minorEastAsia"/>
          <w:sz w:val="21"/>
          <w:szCs w:val="21"/>
        </w:rPr>
        <w:t>研究の質の向上に取り組んでいます。その一環として、各</w:t>
      </w:r>
      <w:r w:rsidRPr="00112076">
        <w:rPr>
          <w:rFonts w:asciiTheme="minorHAnsi" w:eastAsiaTheme="minorEastAsia"/>
          <w:sz w:val="21"/>
          <w:szCs w:val="21"/>
        </w:rPr>
        <w:t>PET</w:t>
      </w:r>
      <w:r w:rsidRPr="00112076">
        <w:rPr>
          <w:rFonts w:asciiTheme="minorHAnsi" w:eastAsiaTheme="minorEastAsia"/>
          <w:sz w:val="21"/>
          <w:szCs w:val="21"/>
        </w:rPr>
        <w:t>施設における</w:t>
      </w:r>
      <w:r w:rsidRPr="00112076">
        <w:rPr>
          <w:rFonts w:asciiTheme="minorHAnsi" w:eastAsiaTheme="minorEastAsia"/>
          <w:sz w:val="21"/>
          <w:szCs w:val="21"/>
        </w:rPr>
        <w:t>PET</w:t>
      </w:r>
      <w:r w:rsidRPr="00112076">
        <w:rPr>
          <w:rFonts w:asciiTheme="minorHAnsi" w:eastAsiaTheme="minorEastAsia"/>
          <w:sz w:val="21"/>
          <w:szCs w:val="21"/>
        </w:rPr>
        <w:t>薬剤製造が</w:t>
      </w:r>
      <w:r w:rsidRPr="00112076">
        <w:rPr>
          <w:rFonts w:asciiTheme="minorHAnsi" w:eastAsiaTheme="minorEastAsia" w:cs="MS-Mincho"/>
          <w:sz w:val="21"/>
          <w:szCs w:val="21"/>
        </w:rPr>
        <w:t>「分子イメージング臨床研究のための</w:t>
      </w:r>
      <w:r w:rsidRPr="00112076">
        <w:rPr>
          <w:rFonts w:asciiTheme="minorHAnsi" w:eastAsiaTheme="minorEastAsia" w:cs="MS-Mincho"/>
          <w:sz w:val="21"/>
          <w:szCs w:val="21"/>
        </w:rPr>
        <w:t xml:space="preserve">PET </w:t>
      </w:r>
      <w:r w:rsidRPr="00112076">
        <w:rPr>
          <w:rFonts w:asciiTheme="minorHAnsi" w:eastAsiaTheme="minorEastAsia" w:cs="MS-Mincho"/>
          <w:sz w:val="21"/>
          <w:szCs w:val="21"/>
        </w:rPr>
        <w:t>薬剤についての基準</w:t>
      </w:r>
      <w:r w:rsidRPr="00112076">
        <w:rPr>
          <w:rFonts w:asciiTheme="minorHAnsi" w:eastAsiaTheme="minorEastAsia" w:cs="MS-Mincho"/>
          <w:sz w:val="21"/>
          <w:szCs w:val="21"/>
        </w:rPr>
        <w:t xml:space="preserve"> I.</w:t>
      </w:r>
      <w:r w:rsidRPr="00112076">
        <w:rPr>
          <w:rFonts w:asciiTheme="minorHAnsi" w:eastAsiaTheme="minorEastAsia" w:cs="MS-Mincho"/>
          <w:sz w:val="21"/>
          <w:szCs w:val="21"/>
        </w:rPr>
        <w:t>製造基準」に準拠していることを認証する</w:t>
      </w:r>
      <w:r w:rsidRPr="00112076">
        <w:rPr>
          <w:rFonts w:asciiTheme="minorHAnsi" w:eastAsiaTheme="minorEastAsia"/>
          <w:sz w:val="21"/>
          <w:szCs w:val="21"/>
        </w:rPr>
        <w:t>「</w:t>
      </w:r>
      <w:r w:rsidRPr="00112076">
        <w:rPr>
          <w:rFonts w:asciiTheme="minorHAnsi" w:eastAsiaTheme="minorEastAsia"/>
          <w:sz w:val="21"/>
          <w:szCs w:val="21"/>
        </w:rPr>
        <w:t>PET</w:t>
      </w:r>
      <w:r w:rsidRPr="00112076">
        <w:rPr>
          <w:rFonts w:asciiTheme="minorHAnsi" w:eastAsiaTheme="minorEastAsia"/>
          <w:sz w:val="21"/>
          <w:szCs w:val="21"/>
        </w:rPr>
        <w:t>薬剤製造施設認証」と</w:t>
      </w:r>
      <w:r w:rsidRPr="00112076">
        <w:rPr>
          <w:rFonts w:asciiTheme="minorHAnsi" w:eastAsiaTheme="minorEastAsia" w:cs="ＭＳ 明朝"/>
          <w:sz w:val="21"/>
          <w:szCs w:val="21"/>
        </w:rPr>
        <w:t>、</w:t>
      </w:r>
      <w:r w:rsidRPr="00112076">
        <w:rPr>
          <w:rFonts w:asciiTheme="minorHAnsi" w:eastAsiaTheme="minorEastAsia"/>
          <w:sz w:val="21"/>
          <w:szCs w:val="21"/>
        </w:rPr>
        <w:t>各</w:t>
      </w:r>
      <w:r w:rsidRPr="00112076">
        <w:rPr>
          <w:rFonts w:asciiTheme="minorHAnsi" w:eastAsiaTheme="minorEastAsia"/>
          <w:sz w:val="21"/>
          <w:szCs w:val="21"/>
        </w:rPr>
        <w:t>PET</w:t>
      </w:r>
      <w:r w:rsidRPr="00112076">
        <w:rPr>
          <w:rFonts w:asciiTheme="minorHAnsi" w:eastAsiaTheme="minorEastAsia"/>
          <w:sz w:val="21"/>
          <w:szCs w:val="21"/>
        </w:rPr>
        <w:t>施設における</w:t>
      </w:r>
      <w:r w:rsidRPr="00112076">
        <w:rPr>
          <w:rFonts w:asciiTheme="minorHAnsi" w:eastAsiaTheme="minorEastAsia"/>
          <w:sz w:val="21"/>
          <w:szCs w:val="21"/>
        </w:rPr>
        <w:t>PET</w:t>
      </w:r>
      <w:r w:rsidRPr="00112076">
        <w:rPr>
          <w:rFonts w:asciiTheme="minorHAnsi" w:eastAsiaTheme="minorEastAsia"/>
          <w:sz w:val="21"/>
          <w:szCs w:val="21"/>
        </w:rPr>
        <w:t>撮像が</w:t>
      </w:r>
      <w:r w:rsidRPr="00112076">
        <w:rPr>
          <w:rFonts w:asciiTheme="minorHAnsi" w:eastAsiaTheme="minorEastAsia" w:cs="ＭＳ 明朝"/>
          <w:sz w:val="21"/>
          <w:szCs w:val="21"/>
        </w:rPr>
        <w:t>「分子イメージング臨床研究のための</w:t>
      </w:r>
      <w:r w:rsidRPr="00112076">
        <w:rPr>
          <w:rFonts w:asciiTheme="minorHAnsi" w:eastAsiaTheme="minorEastAsia" w:cs="CMR10"/>
          <w:sz w:val="21"/>
          <w:szCs w:val="21"/>
        </w:rPr>
        <w:t xml:space="preserve">PET </w:t>
      </w:r>
      <w:r w:rsidRPr="00112076">
        <w:rPr>
          <w:rFonts w:asciiTheme="minorHAnsi" w:eastAsiaTheme="minorEastAsia" w:cs="ＭＳ 明朝"/>
          <w:sz w:val="21"/>
          <w:szCs w:val="21"/>
        </w:rPr>
        <w:t>薬剤についての基準の追補１</w:t>
      </w:r>
      <w:r>
        <w:rPr>
          <w:rFonts w:asciiTheme="minorHAnsi" w:eastAsiaTheme="minorEastAsia" w:hint="eastAsia"/>
          <w:sz w:val="21"/>
          <w:szCs w:val="21"/>
        </w:rPr>
        <w:t>：</w:t>
      </w:r>
      <w:r w:rsidRPr="00112076">
        <w:rPr>
          <w:rFonts w:asciiTheme="minorHAnsi" w:eastAsiaTheme="minorEastAsia"/>
          <w:sz w:val="21"/>
          <w:szCs w:val="21"/>
        </w:rPr>
        <w:t>PET</w:t>
      </w:r>
      <w:r w:rsidRPr="00112076">
        <w:rPr>
          <w:rFonts w:asciiTheme="minorHAnsi" w:eastAsiaTheme="minorEastAsia"/>
          <w:sz w:val="21"/>
          <w:szCs w:val="21"/>
        </w:rPr>
        <w:t>イメージングにおける撮像法の標準化とデータの品質管理および撮像施設認証に関するガイ</w:t>
      </w:r>
      <w:r w:rsidRPr="008E550F">
        <w:rPr>
          <w:rFonts w:asciiTheme="minorHAnsi" w:eastAsiaTheme="minorEastAsia"/>
          <w:sz w:val="21"/>
          <w:szCs w:val="21"/>
        </w:rPr>
        <w:t>ドライン</w:t>
      </w:r>
      <w:r w:rsidRPr="008E550F">
        <w:rPr>
          <w:rFonts w:asciiTheme="minorHAnsi" w:eastAsiaTheme="minorEastAsia" w:cs="ＭＳ 明朝"/>
          <w:sz w:val="21"/>
          <w:szCs w:val="21"/>
        </w:rPr>
        <w:t>」に</w:t>
      </w:r>
      <w:r w:rsidRPr="008E550F">
        <w:rPr>
          <w:rFonts w:asciiTheme="minorHAnsi" w:eastAsiaTheme="minorEastAsia" w:cs="MS-Mincho"/>
          <w:sz w:val="21"/>
          <w:szCs w:val="21"/>
        </w:rPr>
        <w:t>準拠していることを認証する</w:t>
      </w:r>
      <w:r w:rsidRPr="008E550F">
        <w:rPr>
          <w:rFonts w:asciiTheme="minorHAnsi" w:eastAsiaTheme="minorEastAsia"/>
          <w:sz w:val="21"/>
          <w:szCs w:val="21"/>
        </w:rPr>
        <w:t>「</w:t>
      </w:r>
      <w:r w:rsidRPr="008E550F">
        <w:rPr>
          <w:rFonts w:asciiTheme="minorHAnsi" w:eastAsiaTheme="minorEastAsia"/>
          <w:sz w:val="21"/>
          <w:szCs w:val="21"/>
        </w:rPr>
        <w:t>PET</w:t>
      </w:r>
      <w:r w:rsidRPr="008E550F">
        <w:rPr>
          <w:rFonts w:asciiTheme="minorHAnsi" w:eastAsiaTheme="minorEastAsia"/>
          <w:sz w:val="21"/>
          <w:szCs w:val="21"/>
        </w:rPr>
        <w:t>撮像施設認証」を実施することを決めました（</w:t>
      </w:r>
      <w:r w:rsidRPr="008E550F">
        <w:rPr>
          <w:rFonts w:asciiTheme="minorHAnsi" w:eastAsiaTheme="minorEastAsia"/>
          <w:sz w:val="21"/>
          <w:szCs w:val="21"/>
        </w:rPr>
        <w:t>2012</w:t>
      </w:r>
      <w:r w:rsidRPr="008E550F">
        <w:rPr>
          <w:rFonts w:asciiTheme="minorHAnsi" w:eastAsiaTheme="minorEastAsia"/>
          <w:sz w:val="21"/>
          <w:szCs w:val="21"/>
        </w:rPr>
        <w:t>年</w:t>
      </w:r>
      <w:r w:rsidRPr="008E550F">
        <w:rPr>
          <w:rFonts w:asciiTheme="minorHAnsi" w:eastAsiaTheme="minorEastAsia"/>
          <w:sz w:val="21"/>
          <w:szCs w:val="21"/>
        </w:rPr>
        <w:t>10</w:t>
      </w:r>
      <w:r w:rsidRPr="008E550F">
        <w:rPr>
          <w:rFonts w:asciiTheme="minorHAnsi" w:eastAsiaTheme="minorEastAsia"/>
          <w:sz w:val="21"/>
          <w:szCs w:val="21"/>
        </w:rPr>
        <w:t>月理事会）。その後</w:t>
      </w:r>
      <w:r>
        <w:rPr>
          <w:rFonts w:asciiTheme="minorHAnsi" w:eastAsiaTheme="minorEastAsia" w:hint="eastAsia"/>
          <w:sz w:val="21"/>
          <w:szCs w:val="21"/>
        </w:rPr>
        <w:t>暫定的に</w:t>
      </w:r>
      <w:r w:rsidRPr="008E550F">
        <w:rPr>
          <w:rFonts w:asciiTheme="minorHAnsi" w:eastAsiaTheme="minorEastAsia"/>
          <w:sz w:val="21"/>
          <w:szCs w:val="21"/>
        </w:rPr>
        <w:t>、本学会の担当部署（分子イメージング戦略会議）が、希望する</w:t>
      </w:r>
      <w:r w:rsidRPr="008E550F">
        <w:rPr>
          <w:rFonts w:asciiTheme="minorHAnsi" w:eastAsiaTheme="minorEastAsia"/>
          <w:sz w:val="21"/>
          <w:szCs w:val="21"/>
        </w:rPr>
        <w:t>PET</w:t>
      </w:r>
      <w:r w:rsidRPr="008E550F">
        <w:rPr>
          <w:rFonts w:asciiTheme="minorHAnsi" w:eastAsiaTheme="minorEastAsia"/>
          <w:sz w:val="21"/>
          <w:szCs w:val="21"/>
        </w:rPr>
        <w:t>施設に対して認証に必要な監査と認証を試験的に行いました。</w:t>
      </w:r>
      <w:r>
        <w:rPr>
          <w:rFonts w:asciiTheme="minorHAnsi" w:eastAsiaTheme="minorEastAsia" w:hint="eastAsia"/>
          <w:sz w:val="21"/>
          <w:szCs w:val="21"/>
        </w:rPr>
        <w:t>2013</w:t>
      </w:r>
      <w:r>
        <w:rPr>
          <w:rFonts w:asciiTheme="minorHAnsi" w:eastAsiaTheme="minorEastAsia" w:hint="eastAsia"/>
          <w:sz w:val="21"/>
          <w:szCs w:val="21"/>
        </w:rPr>
        <w:t>年</w:t>
      </w:r>
      <w:r>
        <w:rPr>
          <w:rFonts w:asciiTheme="minorHAnsi" w:eastAsiaTheme="minorEastAsia" w:hint="eastAsia"/>
          <w:sz w:val="21"/>
          <w:szCs w:val="21"/>
        </w:rPr>
        <w:t>3</w:t>
      </w:r>
      <w:r>
        <w:rPr>
          <w:rFonts w:asciiTheme="minorHAnsi" w:eastAsiaTheme="minorEastAsia" w:hint="eastAsia"/>
          <w:sz w:val="21"/>
          <w:szCs w:val="21"/>
        </w:rPr>
        <w:t>月より、</w:t>
      </w:r>
      <w:r w:rsidRPr="008E550F">
        <w:rPr>
          <w:rFonts w:asciiTheme="minorHAnsi" w:eastAsiaTheme="minorEastAsia"/>
          <w:sz w:val="21"/>
          <w:szCs w:val="21"/>
        </w:rPr>
        <w:t>この２種類の施設認証を本格的に行うため、認証に必要な施設監査を行う機関（監</w:t>
      </w:r>
      <w:r w:rsidRPr="008E550F">
        <w:rPr>
          <w:rFonts w:asciiTheme="minorEastAsia" w:eastAsiaTheme="minorEastAsia" w:hAnsiTheme="minorEastAsia"/>
          <w:sz w:val="21"/>
          <w:szCs w:val="21"/>
        </w:rPr>
        <w:t>査機関）を学会が指定し、監査機関が学会の監督のもとで</w:t>
      </w:r>
      <w:r w:rsidRPr="008E550F">
        <w:rPr>
          <w:rFonts w:asciiTheme="minorHAnsi" w:eastAsiaTheme="minorEastAsia"/>
          <w:sz w:val="21"/>
          <w:szCs w:val="21"/>
        </w:rPr>
        <w:t>PET</w:t>
      </w:r>
      <w:r w:rsidRPr="008E550F">
        <w:rPr>
          <w:rFonts w:asciiTheme="minorEastAsia" w:eastAsiaTheme="minorEastAsia" w:hAnsiTheme="minorEastAsia"/>
          <w:sz w:val="21"/>
          <w:szCs w:val="21"/>
        </w:rPr>
        <w:t>施設を監査し</w:t>
      </w:r>
      <w:r w:rsidRPr="008E550F">
        <w:rPr>
          <w:rFonts w:asciiTheme="minorEastAsia" w:eastAsiaTheme="minorEastAsia" w:hAnsiTheme="minorEastAsia" w:hint="eastAsia"/>
          <w:sz w:val="21"/>
          <w:szCs w:val="21"/>
        </w:rPr>
        <w:t>、</w:t>
      </w:r>
      <w:r w:rsidRPr="008E550F">
        <w:rPr>
          <w:rFonts w:asciiTheme="minorHAnsi" w:eastAsiaTheme="minorEastAsia"/>
          <w:sz w:val="21"/>
          <w:szCs w:val="21"/>
        </w:rPr>
        <w:t>PET</w:t>
      </w:r>
      <w:r>
        <w:rPr>
          <w:rFonts w:asciiTheme="minorEastAsia" w:eastAsiaTheme="minorEastAsia" w:hAnsiTheme="minorEastAsia" w:hint="eastAsia"/>
          <w:sz w:val="21"/>
          <w:szCs w:val="21"/>
        </w:rPr>
        <w:t>施設に対して</w:t>
      </w:r>
      <w:r w:rsidRPr="008E550F">
        <w:rPr>
          <w:rFonts w:asciiTheme="minorEastAsia" w:eastAsiaTheme="minorEastAsia" w:hAnsiTheme="minorEastAsia"/>
          <w:sz w:val="21"/>
          <w:szCs w:val="21"/>
        </w:rPr>
        <w:t>必要な改善を</w:t>
      </w:r>
      <w:r>
        <w:rPr>
          <w:rFonts w:asciiTheme="minorEastAsia" w:eastAsiaTheme="minorEastAsia" w:hAnsiTheme="minorEastAsia" w:hint="eastAsia"/>
          <w:sz w:val="21"/>
          <w:szCs w:val="21"/>
        </w:rPr>
        <w:t>指摘</w:t>
      </w:r>
      <w:r w:rsidRPr="008E550F">
        <w:rPr>
          <w:rFonts w:asciiTheme="minorEastAsia" w:eastAsiaTheme="minorEastAsia" w:hAnsiTheme="minorEastAsia"/>
          <w:sz w:val="21"/>
          <w:szCs w:val="21"/>
        </w:rPr>
        <w:t>し</w:t>
      </w:r>
      <w:r w:rsidRPr="008E550F">
        <w:rPr>
          <w:rFonts w:asciiTheme="minorEastAsia" w:eastAsiaTheme="minorEastAsia" w:hAnsiTheme="minorEastAsia" w:hint="eastAsia"/>
          <w:sz w:val="21"/>
          <w:szCs w:val="21"/>
        </w:rPr>
        <w:t>て</w:t>
      </w:r>
      <w:r w:rsidRPr="008E550F">
        <w:rPr>
          <w:rFonts w:asciiTheme="minorEastAsia" w:eastAsiaTheme="minorEastAsia" w:hAnsiTheme="minorEastAsia"/>
          <w:sz w:val="21"/>
          <w:szCs w:val="21"/>
        </w:rPr>
        <w:t>監査報告書を作成し、それに基づいて学会が施設を認証するという仕組みを構築</w:t>
      </w:r>
      <w:r w:rsidRPr="008E550F">
        <w:rPr>
          <w:rFonts w:asciiTheme="minorEastAsia" w:eastAsiaTheme="minorEastAsia" w:hAnsiTheme="minorEastAsia" w:hint="eastAsia"/>
          <w:sz w:val="21"/>
          <w:szCs w:val="21"/>
        </w:rPr>
        <w:t>し</w:t>
      </w:r>
      <w:r>
        <w:rPr>
          <w:rFonts w:asciiTheme="minorEastAsia" w:eastAsiaTheme="minorEastAsia" w:hAnsiTheme="minorEastAsia" w:hint="eastAsia"/>
          <w:sz w:val="21"/>
          <w:szCs w:val="21"/>
        </w:rPr>
        <w:t>ました。現在もその仕組みで運用しています。したがって、</w:t>
      </w:r>
      <w:r w:rsidRPr="008E550F">
        <w:rPr>
          <w:rFonts w:asciiTheme="minorEastAsia" w:eastAsiaTheme="minorEastAsia" w:hAnsiTheme="minorEastAsia" w:hint="eastAsia"/>
          <w:sz w:val="21"/>
          <w:szCs w:val="21"/>
        </w:rPr>
        <w:t>施設認証を希望する</w:t>
      </w:r>
      <w:r w:rsidRPr="008E550F">
        <w:rPr>
          <w:rFonts w:asciiTheme="minorHAnsi" w:eastAsiaTheme="minorEastAsia"/>
          <w:sz w:val="21"/>
          <w:szCs w:val="21"/>
        </w:rPr>
        <w:t>PET</w:t>
      </w:r>
      <w:r w:rsidRPr="008E550F">
        <w:rPr>
          <w:rFonts w:asciiTheme="minorEastAsia" w:eastAsiaTheme="minorEastAsia" w:hAnsiTheme="minorEastAsia" w:hint="eastAsia"/>
          <w:sz w:val="21"/>
          <w:szCs w:val="21"/>
        </w:rPr>
        <w:t>施設は、まず監査機関に申し込んで監査を受け、その結果に基づいて学会に認証を申請する</w:t>
      </w:r>
      <w:r>
        <w:rPr>
          <w:rFonts w:asciiTheme="minorEastAsia" w:eastAsiaTheme="minorEastAsia" w:hAnsiTheme="minorEastAsia" w:hint="eastAsia"/>
          <w:sz w:val="21"/>
          <w:szCs w:val="21"/>
        </w:rPr>
        <w:t>という流れになります。</w:t>
      </w:r>
    </w:p>
    <w:p w:rsidR="00E034D8" w:rsidRPr="008E550F" w:rsidRDefault="00E034D8" w:rsidP="00E034D8">
      <w:pPr>
        <w:ind w:firstLineChars="100" w:firstLine="210"/>
        <w:rPr>
          <w:rFonts w:asciiTheme="minorEastAsia" w:hAnsiTheme="minorEastAsia"/>
        </w:rPr>
      </w:pPr>
      <w:r w:rsidRPr="008E550F">
        <w:rPr>
          <w:rFonts w:asciiTheme="minorEastAsia" w:hAnsiTheme="minorEastAsia" w:hint="eastAsia"/>
        </w:rPr>
        <w:t>この監査業務を行う監査機関を下記の要領で募集していますので、監査機関となることを希望する団体（法人）は、添付様式に必要事項を記入して本学会事務局に申請してください。</w:t>
      </w:r>
      <w:r>
        <w:rPr>
          <w:rFonts w:hint="eastAsia"/>
        </w:rPr>
        <w:t>本件に関するお問い合わせは、学会事務局までお願いします。</w:t>
      </w:r>
    </w:p>
    <w:p w:rsidR="00E034D8" w:rsidRDefault="00E034D8" w:rsidP="00E034D8">
      <w:pPr>
        <w:ind w:firstLineChars="100" w:firstLine="210"/>
      </w:pPr>
    </w:p>
    <w:p w:rsidR="00E034D8" w:rsidRDefault="00E034D8" w:rsidP="00E034D8">
      <w:pPr>
        <w:jc w:val="center"/>
      </w:pPr>
      <w:r>
        <w:rPr>
          <w:rFonts w:hint="eastAsia"/>
        </w:rPr>
        <w:t>＊＊＊＊＊</w:t>
      </w:r>
    </w:p>
    <w:p w:rsidR="00E034D8" w:rsidRDefault="00E034D8" w:rsidP="00E034D8"/>
    <w:p w:rsidR="00E034D8" w:rsidRPr="00406EE6" w:rsidRDefault="00E034D8" w:rsidP="00E034D8">
      <w:pPr>
        <w:jc w:val="center"/>
      </w:pPr>
      <w:r>
        <w:rPr>
          <w:rFonts w:hint="eastAsia"/>
        </w:rPr>
        <w:t>PET</w:t>
      </w:r>
      <w:r>
        <w:rPr>
          <w:rFonts w:hint="eastAsia"/>
        </w:rPr>
        <w:t>薬剤製造施設認証と</w:t>
      </w:r>
      <w:r>
        <w:rPr>
          <w:rFonts w:hint="eastAsia"/>
        </w:rPr>
        <w:t>PET</w:t>
      </w:r>
      <w:r>
        <w:rPr>
          <w:rFonts w:hint="eastAsia"/>
        </w:rPr>
        <w:t>撮像施設認証のための監査機関の募集要領</w:t>
      </w:r>
    </w:p>
    <w:p w:rsidR="00E034D8" w:rsidRDefault="00E034D8" w:rsidP="00E034D8"/>
    <w:p w:rsidR="00E034D8" w:rsidRDefault="00E034D8" w:rsidP="00E034D8">
      <w:r>
        <w:rPr>
          <w:rFonts w:hint="eastAsia"/>
        </w:rPr>
        <w:t>●監査機関となるための要件</w:t>
      </w:r>
    </w:p>
    <w:p w:rsidR="00E034D8" w:rsidRDefault="00E034D8" w:rsidP="00E034D8">
      <w:pPr>
        <w:pStyle w:val="ab"/>
        <w:numPr>
          <w:ilvl w:val="0"/>
          <w:numId w:val="1"/>
        </w:numPr>
        <w:ind w:leftChars="0"/>
      </w:pPr>
      <w:r>
        <w:rPr>
          <w:rFonts w:hint="eastAsia"/>
        </w:rPr>
        <w:t>日本国内で法人登記された団体で、契約行為ができること。</w:t>
      </w:r>
    </w:p>
    <w:p w:rsidR="00E034D8" w:rsidRDefault="00E034D8" w:rsidP="00E034D8">
      <w:pPr>
        <w:pStyle w:val="ab"/>
        <w:numPr>
          <w:ilvl w:val="0"/>
          <w:numId w:val="1"/>
        </w:numPr>
        <w:ind w:leftChars="0"/>
      </w:pPr>
      <w:r>
        <w:rPr>
          <w:rFonts w:hint="eastAsia"/>
        </w:rPr>
        <w:t>常勤職員である監査責任者を置き、複数名の監査員を置くか委嘱できること。</w:t>
      </w:r>
    </w:p>
    <w:p w:rsidR="00E034D8" w:rsidRDefault="00E034D8" w:rsidP="00E034D8">
      <w:pPr>
        <w:pStyle w:val="ab"/>
        <w:numPr>
          <w:ilvl w:val="0"/>
          <w:numId w:val="1"/>
        </w:numPr>
        <w:ind w:leftChars="0"/>
      </w:pPr>
      <w:r>
        <w:rPr>
          <w:rFonts w:hint="eastAsia"/>
        </w:rPr>
        <w:t>監査責任者や監査員は、</w:t>
      </w:r>
      <w:r>
        <w:rPr>
          <w:rFonts w:hint="eastAsia"/>
        </w:rPr>
        <w:t>PET</w:t>
      </w:r>
      <w:r>
        <w:rPr>
          <w:rFonts w:hint="eastAsia"/>
        </w:rPr>
        <w:t>薬剤製造施設認証の監査機関にあっては</w:t>
      </w:r>
      <w:r>
        <w:rPr>
          <w:rFonts w:hint="eastAsia"/>
        </w:rPr>
        <w:t>PET</w:t>
      </w:r>
      <w:r>
        <w:rPr>
          <w:rFonts w:hint="eastAsia"/>
        </w:rPr>
        <w:t>薬剤の製造と品質管理と品質保証、また</w:t>
      </w:r>
      <w:r>
        <w:rPr>
          <w:rFonts w:hint="eastAsia"/>
        </w:rPr>
        <w:t>PET</w:t>
      </w:r>
      <w:r>
        <w:rPr>
          <w:rFonts w:hint="eastAsia"/>
        </w:rPr>
        <w:t>撮像施設認証の監査機関にあっては</w:t>
      </w:r>
      <w:r>
        <w:rPr>
          <w:rFonts w:hint="eastAsia"/>
        </w:rPr>
        <w:t>PET</w:t>
      </w:r>
      <w:r>
        <w:rPr>
          <w:rFonts w:hint="eastAsia"/>
        </w:rPr>
        <w:t>撮像の品質管理と品質保証について、十分な経験と実績をもつこと。</w:t>
      </w:r>
    </w:p>
    <w:p w:rsidR="00E034D8" w:rsidRDefault="00E034D8" w:rsidP="00E034D8">
      <w:pPr>
        <w:pStyle w:val="ab"/>
        <w:numPr>
          <w:ilvl w:val="0"/>
          <w:numId w:val="1"/>
        </w:numPr>
        <w:ind w:leftChars="0"/>
      </w:pPr>
      <w:r>
        <w:rPr>
          <w:rFonts w:hint="eastAsia"/>
        </w:rPr>
        <w:t>監査で得られた情報やデータ等は、その秘密を保持し、かつ適切に保管できること。</w:t>
      </w:r>
    </w:p>
    <w:p w:rsidR="00E034D8" w:rsidRPr="00406EE6" w:rsidRDefault="00E034D8" w:rsidP="00E034D8">
      <w:pPr>
        <w:pStyle w:val="ab"/>
        <w:numPr>
          <w:ilvl w:val="0"/>
          <w:numId w:val="1"/>
        </w:numPr>
        <w:ind w:leftChars="0"/>
      </w:pPr>
      <w:r>
        <w:rPr>
          <w:rFonts w:hint="eastAsia"/>
        </w:rPr>
        <w:t>次に述べる業務を適切に実施できること。</w:t>
      </w:r>
    </w:p>
    <w:p w:rsidR="00E034D8" w:rsidRDefault="00E034D8" w:rsidP="00E034D8"/>
    <w:p w:rsidR="00E034D8" w:rsidRDefault="00E034D8" w:rsidP="00E034D8">
      <w:r>
        <w:rPr>
          <w:rFonts w:hint="eastAsia"/>
        </w:rPr>
        <w:t>●監査機関の業務</w:t>
      </w:r>
    </w:p>
    <w:p w:rsidR="00E034D8" w:rsidRDefault="00E034D8" w:rsidP="00E034D8">
      <w:pPr>
        <w:pStyle w:val="ab"/>
        <w:numPr>
          <w:ilvl w:val="0"/>
          <w:numId w:val="2"/>
        </w:numPr>
        <w:ind w:leftChars="0"/>
      </w:pPr>
      <w:r>
        <w:rPr>
          <w:rFonts w:hint="eastAsia"/>
        </w:rPr>
        <w:t>PET</w:t>
      </w:r>
      <w:r>
        <w:rPr>
          <w:rFonts w:hint="eastAsia"/>
        </w:rPr>
        <w:t>施設に対する施設認証のための監査の依頼を受け、</w:t>
      </w:r>
      <w:r>
        <w:rPr>
          <w:rFonts w:hint="eastAsia"/>
        </w:rPr>
        <w:t>PET</w:t>
      </w:r>
      <w:r>
        <w:rPr>
          <w:rFonts w:hint="eastAsia"/>
        </w:rPr>
        <w:t>施設（医療機関）や依頼者等と必要な契約を結ぶ。</w:t>
      </w:r>
    </w:p>
    <w:p w:rsidR="00E034D8" w:rsidRDefault="00E034D8" w:rsidP="00E034D8">
      <w:pPr>
        <w:pStyle w:val="ab"/>
        <w:numPr>
          <w:ilvl w:val="0"/>
          <w:numId w:val="2"/>
        </w:numPr>
        <w:ind w:leftChars="0"/>
      </w:pPr>
      <w:r>
        <w:rPr>
          <w:rFonts w:hint="eastAsia"/>
        </w:rPr>
        <w:t>本学会が決めた基準と方法（注１）にしたがって、</w:t>
      </w:r>
      <w:r>
        <w:rPr>
          <w:rFonts w:hint="eastAsia"/>
        </w:rPr>
        <w:t>PET</w:t>
      </w:r>
      <w:r>
        <w:rPr>
          <w:rFonts w:hint="eastAsia"/>
        </w:rPr>
        <w:t>施設の監査を行う（注２）。</w:t>
      </w:r>
    </w:p>
    <w:p w:rsidR="00E034D8" w:rsidRDefault="00E034D8" w:rsidP="00E034D8">
      <w:pPr>
        <w:pStyle w:val="ab"/>
        <w:numPr>
          <w:ilvl w:val="0"/>
          <w:numId w:val="2"/>
        </w:numPr>
        <w:ind w:leftChars="0"/>
      </w:pPr>
      <w:r>
        <w:rPr>
          <w:rFonts w:hint="eastAsia"/>
        </w:rPr>
        <w:t>認証基準を満たすために</w:t>
      </w:r>
      <w:r>
        <w:rPr>
          <w:rFonts w:hint="eastAsia"/>
        </w:rPr>
        <w:t>PET</w:t>
      </w:r>
      <w:r>
        <w:rPr>
          <w:rFonts w:hint="eastAsia"/>
        </w:rPr>
        <w:t>施設が改善すべき点があれば指摘し、また改善されたことを確認する。</w:t>
      </w:r>
    </w:p>
    <w:p w:rsidR="00E034D8" w:rsidRDefault="00E034D8" w:rsidP="00E034D8">
      <w:pPr>
        <w:pStyle w:val="ab"/>
        <w:numPr>
          <w:ilvl w:val="0"/>
          <w:numId w:val="2"/>
        </w:numPr>
        <w:ind w:leftChars="0"/>
      </w:pPr>
      <w:r>
        <w:rPr>
          <w:rFonts w:hint="eastAsia"/>
        </w:rPr>
        <w:t>本学会の施設認証を担当する部署と協議し、その確認を得て、監査報告書を作成する。</w:t>
      </w:r>
    </w:p>
    <w:p w:rsidR="00E034D8" w:rsidRDefault="00E034D8" w:rsidP="00E034D8">
      <w:pPr>
        <w:pStyle w:val="ab"/>
        <w:numPr>
          <w:ilvl w:val="0"/>
          <w:numId w:val="2"/>
        </w:numPr>
        <w:ind w:leftChars="0"/>
      </w:pPr>
      <w:r>
        <w:rPr>
          <w:rFonts w:hint="eastAsia"/>
        </w:rPr>
        <w:t>監査報告書を</w:t>
      </w:r>
      <w:r>
        <w:rPr>
          <w:rFonts w:hint="eastAsia"/>
        </w:rPr>
        <w:t>PET</w:t>
      </w:r>
      <w:r>
        <w:rPr>
          <w:rFonts w:hint="eastAsia"/>
        </w:rPr>
        <w:t>施設（医療機関）等に交付し、写しを本学会に提出する。</w:t>
      </w:r>
    </w:p>
    <w:p w:rsidR="00E034D8" w:rsidRDefault="00E034D8" w:rsidP="00E034D8">
      <w:pPr>
        <w:pStyle w:val="ab"/>
        <w:numPr>
          <w:ilvl w:val="0"/>
          <w:numId w:val="2"/>
        </w:numPr>
        <w:ind w:leftChars="0"/>
      </w:pPr>
      <w:r>
        <w:rPr>
          <w:rFonts w:hint="eastAsia"/>
        </w:rPr>
        <w:t>先の契約に基づき、</w:t>
      </w:r>
      <w:r>
        <w:rPr>
          <w:rFonts w:hint="eastAsia"/>
        </w:rPr>
        <w:t>PET</w:t>
      </w:r>
      <w:r>
        <w:rPr>
          <w:rFonts w:hint="eastAsia"/>
        </w:rPr>
        <w:t>施設（医療機関）や依頼者等から監査料等を受け取る（注３）。</w:t>
      </w:r>
    </w:p>
    <w:p w:rsidR="00E034D8" w:rsidRDefault="00E034D8" w:rsidP="00E034D8">
      <w:pPr>
        <w:pStyle w:val="ab"/>
        <w:numPr>
          <w:ilvl w:val="0"/>
          <w:numId w:val="2"/>
        </w:numPr>
        <w:ind w:leftChars="0"/>
      </w:pPr>
      <w:r>
        <w:rPr>
          <w:rFonts w:hint="eastAsia"/>
        </w:rPr>
        <w:t>監査結果などの資料を適切に保管し、本学会からの照会に応じる。</w:t>
      </w:r>
    </w:p>
    <w:p w:rsidR="00E034D8" w:rsidRDefault="00E034D8" w:rsidP="00E034D8">
      <w:pPr>
        <w:pStyle w:val="ab"/>
        <w:ind w:leftChars="0" w:left="440"/>
      </w:pPr>
    </w:p>
    <w:p w:rsidR="00E034D8" w:rsidRPr="00345EEC" w:rsidRDefault="00E034D8" w:rsidP="00E034D8">
      <w:pPr>
        <w:autoSpaceDE w:val="0"/>
        <w:autoSpaceDN w:val="0"/>
        <w:adjustRightInd w:val="0"/>
        <w:jc w:val="left"/>
        <w:rPr>
          <w:rFonts w:cs="MS-Mincho"/>
          <w:kern w:val="0"/>
        </w:rPr>
      </w:pPr>
      <w:r w:rsidRPr="00345EEC">
        <w:t>（注１）「</w:t>
      </w:r>
      <w:r w:rsidRPr="00345EEC">
        <w:t>PET</w:t>
      </w:r>
      <w:r w:rsidRPr="00345EEC">
        <w:t>薬剤製造施設認証」は</w:t>
      </w:r>
      <w:r w:rsidRPr="00345EEC">
        <w:rPr>
          <w:rFonts w:cs="MS-Mincho"/>
          <w:kern w:val="0"/>
        </w:rPr>
        <w:t>「分子イメージング臨床研究のための</w:t>
      </w:r>
      <w:r w:rsidRPr="00345EEC">
        <w:rPr>
          <w:rFonts w:cs="MS-Mincho"/>
          <w:kern w:val="0"/>
        </w:rPr>
        <w:t xml:space="preserve">PET </w:t>
      </w:r>
      <w:r w:rsidRPr="00345EEC">
        <w:rPr>
          <w:rFonts w:cs="MS-Mincho"/>
          <w:kern w:val="0"/>
        </w:rPr>
        <w:t>薬剤についての基準</w:t>
      </w:r>
      <w:r w:rsidRPr="00345EEC">
        <w:rPr>
          <w:rFonts w:cs="MS-Mincho"/>
          <w:kern w:val="0"/>
        </w:rPr>
        <w:t xml:space="preserve"> I.</w:t>
      </w:r>
      <w:r>
        <w:rPr>
          <w:rFonts w:cs="MS-Mincho"/>
          <w:kern w:val="0"/>
        </w:rPr>
        <w:t>製造基準</w:t>
      </w:r>
      <w:r w:rsidRPr="00345EEC">
        <w:rPr>
          <w:rFonts w:cs="MS-Mincho"/>
          <w:kern w:val="0"/>
        </w:rPr>
        <w:t>準拠に関する施設認証</w:t>
      </w:r>
      <w:r w:rsidRPr="00345EEC">
        <w:rPr>
          <w:rFonts w:cs="MS-Mincho"/>
          <w:kern w:val="0"/>
        </w:rPr>
        <w:t xml:space="preserve">(PET </w:t>
      </w:r>
      <w:r w:rsidRPr="00345EEC">
        <w:rPr>
          <w:rFonts w:cs="MS-Mincho"/>
          <w:kern w:val="0"/>
        </w:rPr>
        <w:t>薬剤製造施設認証</w:t>
      </w:r>
      <w:r w:rsidRPr="00345EEC">
        <w:rPr>
          <w:rFonts w:cs="MS-Mincho"/>
          <w:kern w:val="0"/>
        </w:rPr>
        <w:t>)</w:t>
      </w:r>
      <w:r w:rsidRPr="00345EEC">
        <w:rPr>
          <w:rFonts w:cs="MS-Mincho"/>
          <w:kern w:val="0"/>
        </w:rPr>
        <w:t>の概要</w:t>
      </w:r>
      <w:r>
        <w:rPr>
          <w:rFonts w:cs="MS-Mincho" w:hint="eastAsia"/>
          <w:kern w:val="0"/>
        </w:rPr>
        <w:t>」</w:t>
      </w:r>
      <w:r w:rsidRPr="00345EEC">
        <w:rPr>
          <w:rFonts w:cs="MS-Mincho"/>
          <w:kern w:val="0"/>
        </w:rPr>
        <w:t>と</w:t>
      </w:r>
      <w:r>
        <w:rPr>
          <w:rFonts w:cs="MS-Mincho" w:hint="eastAsia"/>
          <w:kern w:val="0"/>
        </w:rPr>
        <w:t>「</w:t>
      </w:r>
      <w:r w:rsidRPr="00345EEC">
        <w:rPr>
          <w:rFonts w:cs="MS-PGothic"/>
          <w:kern w:val="0"/>
        </w:rPr>
        <w:t>学会製造基準監査チェックシート</w:t>
      </w:r>
      <w:r>
        <w:rPr>
          <w:rFonts w:cs="MS-PGothic" w:hint="eastAsia"/>
          <w:kern w:val="0"/>
        </w:rPr>
        <w:t>」</w:t>
      </w:r>
      <w:r>
        <w:rPr>
          <w:rFonts w:cs="CMBX12" w:hint="eastAsia"/>
          <w:bCs/>
          <w:kern w:val="0"/>
        </w:rPr>
        <w:t>にしたがって監査を実施してください。</w:t>
      </w:r>
      <w:r w:rsidRPr="00345EEC">
        <w:t>「</w:t>
      </w:r>
      <w:r w:rsidRPr="00345EEC">
        <w:t>PET</w:t>
      </w:r>
      <w:r w:rsidRPr="00345EEC">
        <w:t>撮像施設認証」は</w:t>
      </w:r>
      <w:r>
        <w:rPr>
          <w:rFonts w:hint="eastAsia"/>
        </w:rPr>
        <w:t>、</w:t>
      </w:r>
      <w:r w:rsidRPr="00345EEC">
        <w:rPr>
          <w:rFonts w:cs="ＭＳ ゴシック"/>
          <w:kern w:val="0"/>
        </w:rPr>
        <w:t>「日本核医学会による</w:t>
      </w:r>
      <w:r w:rsidRPr="00345EEC">
        <w:rPr>
          <w:rFonts w:cs="CMBX12"/>
          <w:bCs/>
          <w:kern w:val="0"/>
        </w:rPr>
        <w:t>PET</w:t>
      </w:r>
      <w:r w:rsidRPr="00345EEC">
        <w:rPr>
          <w:rFonts w:cs="ＭＳ ゴシック"/>
          <w:kern w:val="0"/>
        </w:rPr>
        <w:t>撮像施設認証の概要」と</w:t>
      </w:r>
      <w:r>
        <w:rPr>
          <w:rFonts w:cs="ＭＳ ゴシック" w:hint="eastAsia"/>
          <w:kern w:val="0"/>
        </w:rPr>
        <w:t>そこで引用されている検査種目ごとの「</w:t>
      </w:r>
      <w:r w:rsidRPr="00345EEC">
        <w:rPr>
          <w:rFonts w:cs="ＭＳ ゴシック"/>
          <w:kern w:val="0"/>
        </w:rPr>
        <w:t>ファントム試験手順書</w:t>
      </w:r>
      <w:r>
        <w:rPr>
          <w:rFonts w:cs="ＭＳ ゴシック" w:hint="eastAsia"/>
          <w:kern w:val="0"/>
        </w:rPr>
        <w:t>」</w:t>
      </w:r>
      <w:r>
        <w:rPr>
          <w:rFonts w:cs="CMBX12" w:hint="eastAsia"/>
          <w:bCs/>
          <w:kern w:val="0"/>
        </w:rPr>
        <w:t>にしたがって監査を実施してください。</w:t>
      </w:r>
    </w:p>
    <w:p w:rsidR="00E034D8" w:rsidRDefault="00E034D8" w:rsidP="00E034D8">
      <w:r>
        <w:rPr>
          <w:rFonts w:hint="eastAsia"/>
        </w:rPr>
        <w:t>（注２）監査では、必ず</w:t>
      </w:r>
      <w:r>
        <w:rPr>
          <w:rFonts w:hint="eastAsia"/>
        </w:rPr>
        <w:t>PET</w:t>
      </w:r>
      <w:r>
        <w:rPr>
          <w:rFonts w:hint="eastAsia"/>
        </w:rPr>
        <w:t>施設を訪問し現地調査を行ってください。現地調査に必要な時間は、対象となる</w:t>
      </w:r>
      <w:r>
        <w:rPr>
          <w:rFonts w:hint="eastAsia"/>
        </w:rPr>
        <w:t>PET</w:t>
      </w:r>
      <w:r>
        <w:rPr>
          <w:rFonts w:hint="eastAsia"/>
        </w:rPr>
        <w:t>薬剤数や検査種目数および項目数によりますが、目安として、</w:t>
      </w:r>
      <w:r>
        <w:rPr>
          <w:rFonts w:hint="eastAsia"/>
        </w:rPr>
        <w:t>PET</w:t>
      </w:r>
      <w:r>
        <w:rPr>
          <w:rFonts w:hint="eastAsia"/>
        </w:rPr>
        <w:t>薬剤製造施設認証、</w:t>
      </w:r>
      <w:r>
        <w:rPr>
          <w:rFonts w:hint="eastAsia"/>
        </w:rPr>
        <w:t>PET</w:t>
      </w:r>
      <w:r>
        <w:rPr>
          <w:rFonts w:hint="eastAsia"/>
        </w:rPr>
        <w:t>撮像施設認証、いずれも、初めて監査を受ける施設の場合、２～３人の監査員で２日間程度実施するのが適当です。</w:t>
      </w:r>
    </w:p>
    <w:p w:rsidR="00E034D8" w:rsidRDefault="00E034D8" w:rsidP="00E034D8">
      <w:r>
        <w:rPr>
          <w:rFonts w:hint="eastAsia"/>
        </w:rPr>
        <w:t>（注３）監査料と必要経費（旅費等）は、監査機関にて適宜基準を決めて、監査依頼者等に見積もりを提示し、合意すれば請求することができます。</w:t>
      </w:r>
    </w:p>
    <w:p w:rsidR="00E034D8" w:rsidRDefault="00E034D8" w:rsidP="00E034D8"/>
    <w:p w:rsidR="00E034D8" w:rsidRDefault="00E034D8" w:rsidP="00E034D8">
      <w:r>
        <w:rPr>
          <w:rFonts w:hint="eastAsia"/>
        </w:rPr>
        <w:t>●申請方法</w:t>
      </w:r>
    </w:p>
    <w:p w:rsidR="00E034D8" w:rsidRDefault="00E034D8" w:rsidP="00E034D8">
      <w:pPr>
        <w:ind w:firstLineChars="100" w:firstLine="210"/>
      </w:pPr>
      <w:r>
        <w:rPr>
          <w:rFonts w:hint="eastAsia"/>
        </w:rPr>
        <w:t>別紙の様式にて学会事務局に申請してください。</w:t>
      </w:r>
    </w:p>
    <w:p w:rsidR="00E034D8" w:rsidRDefault="00E034D8" w:rsidP="00E034D8">
      <w:pPr>
        <w:ind w:firstLineChars="100" w:firstLine="210"/>
      </w:pPr>
      <w:r>
        <w:rPr>
          <w:rFonts w:hint="eastAsia"/>
        </w:rPr>
        <w:t>なお、「</w:t>
      </w:r>
      <w:r>
        <w:rPr>
          <w:rFonts w:hint="eastAsia"/>
        </w:rPr>
        <w:t>PET</w:t>
      </w:r>
      <w:r>
        <w:rPr>
          <w:rFonts w:hint="eastAsia"/>
        </w:rPr>
        <w:t>薬剤製造施設認証」の監査機関と「</w:t>
      </w:r>
      <w:r>
        <w:rPr>
          <w:rFonts w:hint="eastAsia"/>
        </w:rPr>
        <w:t>PET</w:t>
      </w:r>
      <w:r>
        <w:rPr>
          <w:rFonts w:hint="eastAsia"/>
        </w:rPr>
        <w:t>撮像施設認証」の監査機関は別々に募集し、審査、指定します。同一機関が両方の監査機関となることを希望する場合は、別々に（２枚）提出してください。</w:t>
      </w:r>
    </w:p>
    <w:p w:rsidR="00E034D8" w:rsidRDefault="00E034D8" w:rsidP="00E034D8"/>
    <w:p w:rsidR="00E034D8" w:rsidRDefault="00E034D8" w:rsidP="00E034D8">
      <w:r>
        <w:rPr>
          <w:rFonts w:hint="eastAsia"/>
        </w:rPr>
        <w:t>●募集期間</w:t>
      </w:r>
    </w:p>
    <w:p w:rsidR="00E034D8" w:rsidRDefault="00E034D8" w:rsidP="00E034D8">
      <w:pPr>
        <w:ind w:firstLineChars="100" w:firstLine="210"/>
      </w:pPr>
      <w:r>
        <w:rPr>
          <w:rFonts w:hint="eastAsia"/>
        </w:rPr>
        <w:t>随時申請を受け付けます。</w:t>
      </w:r>
    </w:p>
    <w:p w:rsidR="00E034D8" w:rsidRDefault="00E034D8" w:rsidP="00E034D8"/>
    <w:p w:rsidR="00E034D8" w:rsidRDefault="00E034D8" w:rsidP="00E034D8">
      <w:r>
        <w:rPr>
          <w:rFonts w:hint="eastAsia"/>
        </w:rPr>
        <w:t>●監査機関の審査と指定方法</w:t>
      </w:r>
    </w:p>
    <w:p w:rsidR="00E034D8" w:rsidRDefault="00E034D8" w:rsidP="00E034D8">
      <w:pPr>
        <w:ind w:firstLineChars="100" w:firstLine="210"/>
      </w:pPr>
      <w:r>
        <w:rPr>
          <w:rFonts w:hint="eastAsia"/>
        </w:rPr>
        <w:t>本学会の施設認証を担当する部署にて、書類審査と必要ならヒアリングを行ったうえで、本学会理事会にて監査機関を指定します（申請者とその関係者は当該案件の審査には参加しません）。</w:t>
      </w:r>
    </w:p>
    <w:p w:rsidR="00E034D8" w:rsidRDefault="00E034D8" w:rsidP="00E034D8">
      <w:pPr>
        <w:ind w:firstLineChars="100" w:firstLine="210"/>
      </w:pPr>
      <w:r>
        <w:rPr>
          <w:rFonts w:hint="eastAsia"/>
        </w:rPr>
        <w:t>申請が複数ある場合や、すでに指定監査機関があって新たな申請があった場合などは、申請機関が上の要件を満たしている場合には、複数の監査機関を指定します。ただし、監査機関によって監査方法に大きな差違が生じないように、一度に一機関ずつ指定する場合があります。</w:t>
      </w:r>
    </w:p>
    <w:p w:rsidR="00E034D8" w:rsidRPr="00E013B3" w:rsidRDefault="00E034D8" w:rsidP="00E034D8">
      <w:pPr>
        <w:ind w:firstLineChars="100" w:firstLine="210"/>
      </w:pPr>
      <w:r>
        <w:rPr>
          <w:rFonts w:hint="eastAsia"/>
        </w:rPr>
        <w:t>指定監査機関は、必要なら本学会と覚書等を結ぶことがありますが、監査機関の指定にあたって本学会と金銭関係が生じることはありません。</w:t>
      </w:r>
    </w:p>
    <w:p w:rsidR="00E034D8" w:rsidRDefault="00E034D8" w:rsidP="00E034D8"/>
    <w:p w:rsidR="00E034D8" w:rsidRDefault="00E034D8" w:rsidP="00E034D8">
      <w:r>
        <w:rPr>
          <w:rFonts w:hint="eastAsia"/>
        </w:rPr>
        <w:t>●監査機関の責務と留意点</w:t>
      </w:r>
    </w:p>
    <w:p w:rsidR="00E034D8" w:rsidRDefault="00E034D8" w:rsidP="00E034D8">
      <w:r>
        <w:rPr>
          <w:rFonts w:hint="eastAsia"/>
        </w:rPr>
        <w:t>１．監査機関は、本学会の施設認証を担当する部署との定期会議に出席し、監査の状況を報告するとともに、監査の方法や結果の評価方法に関する助言や指導を受けて頂きます。</w:t>
      </w:r>
    </w:p>
    <w:p w:rsidR="00E034D8" w:rsidRDefault="00E034D8" w:rsidP="00E034D8">
      <w:r>
        <w:rPr>
          <w:rFonts w:hint="eastAsia"/>
        </w:rPr>
        <w:t>２．本学会が施設認証のための監査の基準や方法を変更または追加した場合には（注４）、監査機関はそれに応じて監査の体制や方法を変更、追加してください。</w:t>
      </w:r>
    </w:p>
    <w:p w:rsidR="00E034D8" w:rsidRDefault="00E034D8" w:rsidP="00E034D8">
      <w:r>
        <w:rPr>
          <w:rFonts w:hint="eastAsia"/>
        </w:rPr>
        <w:t>３．監査機関の行う監査に不備があり、かつ本学会による指導への対応が不十分で改善が見込めない場合には、本学会は監査機関の指定を取り消すことがあります。</w:t>
      </w:r>
    </w:p>
    <w:p w:rsidR="00E034D8" w:rsidRPr="00D97751" w:rsidRDefault="00E034D8" w:rsidP="00E034D8">
      <w:r>
        <w:rPr>
          <w:rFonts w:hint="eastAsia"/>
        </w:rPr>
        <w:t>４．監査機関の指定は、本学会の３会計年度（３年を経た後の８月３１日）を過ぎる毎に更新します。</w:t>
      </w:r>
    </w:p>
    <w:p w:rsidR="00E034D8" w:rsidRDefault="00E034D8" w:rsidP="00E034D8">
      <w:r>
        <w:rPr>
          <w:rFonts w:hint="eastAsia"/>
        </w:rPr>
        <w:t>５．監査機関が監査体制等に重大な変更を生じる場合は、本学会に報告してください。</w:t>
      </w:r>
    </w:p>
    <w:p w:rsidR="00E034D8" w:rsidRDefault="00E034D8" w:rsidP="00E034D8">
      <w:r>
        <w:rPr>
          <w:rFonts w:hint="eastAsia"/>
        </w:rPr>
        <w:t>６．監査機関が指定を返上する場合は、事前に本学会の承認を得てください。</w:t>
      </w:r>
    </w:p>
    <w:p w:rsidR="00E034D8" w:rsidRDefault="00E034D8" w:rsidP="00E034D8">
      <w:r>
        <w:rPr>
          <w:rFonts w:hint="eastAsia"/>
        </w:rPr>
        <w:t>7</w:t>
      </w:r>
      <w:r>
        <w:rPr>
          <w:rFonts w:hint="eastAsia"/>
        </w:rPr>
        <w:t>．監査業務における監査機関の収益や損失、および</w:t>
      </w:r>
      <w:r>
        <w:rPr>
          <w:rFonts w:hint="eastAsia"/>
        </w:rPr>
        <w:t>PET</w:t>
      </w:r>
      <w:r>
        <w:rPr>
          <w:rFonts w:hint="eastAsia"/>
        </w:rPr>
        <w:t>施設や監査依頼者との間に起こるトラブルに関して、本学会は関知しません。</w:t>
      </w:r>
    </w:p>
    <w:p w:rsidR="00E034D8" w:rsidRDefault="00E034D8" w:rsidP="00E034D8">
      <w:r>
        <w:rPr>
          <w:rFonts w:hint="eastAsia"/>
        </w:rPr>
        <w:t>８．本学会が施設認証制度を廃止または変更した場合、監査機関の制度も廃止あるいは変更されることがあります。</w:t>
      </w:r>
    </w:p>
    <w:p w:rsidR="00E034D8" w:rsidRPr="004471EA" w:rsidRDefault="00E034D8" w:rsidP="00E034D8"/>
    <w:p w:rsidR="00E034D8" w:rsidRDefault="00E034D8" w:rsidP="00E034D8">
      <w:r>
        <w:rPr>
          <w:rFonts w:hint="eastAsia"/>
        </w:rPr>
        <w:t>（注４）</w:t>
      </w:r>
      <w:r>
        <w:rPr>
          <w:rFonts w:hint="eastAsia"/>
        </w:rPr>
        <w:t>PET</w:t>
      </w:r>
      <w:r>
        <w:rPr>
          <w:rFonts w:hint="eastAsia"/>
        </w:rPr>
        <w:t>薬剤製造施設認証は</w:t>
      </w:r>
      <w:r>
        <w:rPr>
          <w:rFonts w:hint="eastAsia"/>
        </w:rPr>
        <w:t>PET</w:t>
      </w:r>
      <w:r>
        <w:rPr>
          <w:rFonts w:hint="eastAsia"/>
        </w:rPr>
        <w:t>薬剤名を指定して行い、</w:t>
      </w:r>
      <w:r>
        <w:rPr>
          <w:rFonts w:hint="eastAsia"/>
        </w:rPr>
        <w:t>PET</w:t>
      </w:r>
      <w:r>
        <w:rPr>
          <w:rFonts w:hint="eastAsia"/>
        </w:rPr>
        <w:t>撮像施設認証は</w:t>
      </w:r>
      <w:r>
        <w:rPr>
          <w:rFonts w:hint="eastAsia"/>
        </w:rPr>
        <w:t>PET</w:t>
      </w:r>
      <w:r>
        <w:rPr>
          <w:rFonts w:hint="eastAsia"/>
        </w:rPr>
        <w:t>検査種目を指定して行います。本学会が認証する</w:t>
      </w:r>
      <w:r>
        <w:rPr>
          <w:rFonts w:hint="eastAsia"/>
        </w:rPr>
        <w:t>PET</w:t>
      </w:r>
      <w:r>
        <w:rPr>
          <w:rFonts w:hint="eastAsia"/>
        </w:rPr>
        <w:t>薬剤名や</w:t>
      </w:r>
      <w:r>
        <w:rPr>
          <w:rFonts w:hint="eastAsia"/>
        </w:rPr>
        <w:t>PET</w:t>
      </w:r>
      <w:r>
        <w:rPr>
          <w:rFonts w:hint="eastAsia"/>
        </w:rPr>
        <w:t>検査種目名は、別に発表しますが、将来変更される可能性があります。</w:t>
      </w:r>
    </w:p>
    <w:p w:rsidR="00E034D8" w:rsidRPr="00B829AC" w:rsidRDefault="00E034D8" w:rsidP="00E034D8"/>
    <w:p w:rsidR="00E034D8" w:rsidRPr="00E034D8" w:rsidRDefault="00E034D8">
      <w:pPr>
        <w:widowControl/>
        <w:jc w:val="left"/>
        <w:rPr>
          <w:rFonts w:cs="Times New Roman"/>
          <w:sz w:val="24"/>
          <w:szCs w:val="24"/>
        </w:rPr>
      </w:pPr>
      <w:r>
        <w:rPr>
          <w:rFonts w:cs="Times New Roman"/>
          <w:sz w:val="24"/>
          <w:szCs w:val="24"/>
        </w:rPr>
        <w:br w:type="page"/>
      </w:r>
    </w:p>
    <w:p w:rsidR="00296A98" w:rsidRPr="00296A98" w:rsidRDefault="00296A98" w:rsidP="00296A98">
      <w:pPr>
        <w:pStyle w:val="3000"/>
        <w:jc w:val="left"/>
        <w:rPr>
          <w:rFonts w:eastAsia="SimSun" w:cs="Times New Roman" w:hint="eastAsia"/>
          <w:spacing w:val="0"/>
          <w:lang w:eastAsia="zh-CN"/>
        </w:rPr>
      </w:pPr>
      <w:r>
        <w:rPr>
          <w:rFonts w:cs="Times New Roman" w:hint="eastAsia"/>
          <w:spacing w:val="0"/>
        </w:rPr>
        <w:lastRenderedPageBreak/>
        <w:t>別紙様式（2016年6月改訂）</w:t>
      </w:r>
    </w:p>
    <w:p w:rsidR="00296A98" w:rsidRDefault="00296A98" w:rsidP="00296A98">
      <w:pPr>
        <w:pStyle w:val="3000"/>
        <w:spacing w:line="100" w:lineRule="exact"/>
        <w:rPr>
          <w:rFonts w:cs="Times New Roman" w:hint="eastAsia"/>
          <w:spacing w:val="0"/>
          <w:sz w:val="24"/>
          <w:szCs w:val="24"/>
        </w:rPr>
      </w:pPr>
    </w:p>
    <w:tbl>
      <w:tblPr>
        <w:tblW w:w="0" w:type="auto"/>
        <w:tblInd w:w="156" w:type="dxa"/>
        <w:tblLayout w:type="fixed"/>
        <w:tblCellMar>
          <w:left w:w="14" w:type="dxa"/>
          <w:right w:w="14" w:type="dxa"/>
        </w:tblCellMar>
        <w:tblLook w:val="0000" w:firstRow="0" w:lastRow="0" w:firstColumn="0" w:lastColumn="0" w:noHBand="0" w:noVBand="0"/>
      </w:tblPr>
      <w:tblGrid>
        <w:gridCol w:w="1985"/>
        <w:gridCol w:w="1842"/>
        <w:gridCol w:w="1922"/>
        <w:gridCol w:w="1769"/>
        <w:gridCol w:w="1622"/>
      </w:tblGrid>
      <w:tr w:rsidR="00296A98" w:rsidTr="0064478B">
        <w:trPr>
          <w:trHeight w:hRule="exact" w:val="473"/>
        </w:trPr>
        <w:tc>
          <w:tcPr>
            <w:tcW w:w="1985" w:type="dxa"/>
            <w:tcBorders>
              <w:top w:val="single" w:sz="4" w:space="0" w:color="auto"/>
              <w:left w:val="single" w:sz="4" w:space="0" w:color="auto"/>
              <w:bottom w:val="single" w:sz="4" w:space="0" w:color="auto"/>
              <w:right w:val="single" w:sz="4" w:space="0" w:color="auto"/>
            </w:tcBorders>
          </w:tcPr>
          <w:p w:rsidR="00296A98" w:rsidRDefault="00296A98" w:rsidP="0064478B">
            <w:pPr>
              <w:pStyle w:val="3000"/>
              <w:rPr>
                <w:rFonts w:cs="Times New Roman"/>
                <w:spacing w:val="0"/>
                <w:sz w:val="24"/>
                <w:szCs w:val="24"/>
              </w:rPr>
            </w:pPr>
            <w:r>
              <w:rPr>
                <w:rFonts w:hint="eastAsia"/>
                <w:spacing w:val="8"/>
                <w:sz w:val="24"/>
                <w:szCs w:val="24"/>
              </w:rPr>
              <w:t>（学会記入欄）</w:t>
            </w:r>
          </w:p>
        </w:tc>
        <w:tc>
          <w:tcPr>
            <w:tcW w:w="1842" w:type="dxa"/>
            <w:tcBorders>
              <w:top w:val="single" w:sz="4" w:space="0" w:color="auto"/>
              <w:left w:val="nil"/>
              <w:bottom w:val="single" w:sz="4" w:space="0" w:color="auto"/>
              <w:right w:val="single" w:sz="4" w:space="0" w:color="auto"/>
            </w:tcBorders>
          </w:tcPr>
          <w:p w:rsidR="00296A98" w:rsidRDefault="00296A98" w:rsidP="0064478B">
            <w:pPr>
              <w:pStyle w:val="3000"/>
              <w:spacing w:line="240" w:lineRule="auto"/>
              <w:ind w:firstLineChars="100" w:firstLine="272"/>
              <w:rPr>
                <w:rFonts w:cs="Times New Roman"/>
                <w:spacing w:val="0"/>
                <w:sz w:val="24"/>
                <w:szCs w:val="24"/>
              </w:rPr>
            </w:pPr>
            <w:r>
              <w:rPr>
                <w:rFonts w:hint="eastAsia"/>
                <w:spacing w:val="16"/>
                <w:sz w:val="24"/>
                <w:szCs w:val="24"/>
              </w:rPr>
              <w:t>受付番号</w:t>
            </w:r>
          </w:p>
        </w:tc>
        <w:tc>
          <w:tcPr>
            <w:tcW w:w="1922" w:type="dxa"/>
            <w:tcBorders>
              <w:top w:val="single" w:sz="4" w:space="0" w:color="auto"/>
              <w:left w:val="nil"/>
              <w:bottom w:val="single" w:sz="4" w:space="0" w:color="auto"/>
              <w:right w:val="nil"/>
            </w:tcBorders>
          </w:tcPr>
          <w:p w:rsidR="00296A98" w:rsidRDefault="00296A98" w:rsidP="0064478B">
            <w:pPr>
              <w:pStyle w:val="3000"/>
              <w:rPr>
                <w:rFonts w:cs="Times New Roman"/>
                <w:spacing w:val="0"/>
                <w:sz w:val="24"/>
                <w:szCs w:val="24"/>
              </w:rPr>
            </w:pPr>
          </w:p>
        </w:tc>
        <w:tc>
          <w:tcPr>
            <w:tcW w:w="1769" w:type="dxa"/>
            <w:tcBorders>
              <w:top w:val="single" w:sz="4" w:space="0" w:color="auto"/>
              <w:left w:val="single" w:sz="4" w:space="0" w:color="auto"/>
              <w:bottom w:val="single" w:sz="4" w:space="0" w:color="auto"/>
              <w:right w:val="single" w:sz="4" w:space="0" w:color="auto"/>
            </w:tcBorders>
          </w:tcPr>
          <w:p w:rsidR="00296A98" w:rsidRDefault="00296A98" w:rsidP="0064478B">
            <w:pPr>
              <w:pStyle w:val="3000"/>
              <w:rPr>
                <w:rFonts w:cs="Times New Roman"/>
                <w:spacing w:val="0"/>
                <w:sz w:val="24"/>
                <w:szCs w:val="24"/>
              </w:rPr>
            </w:pPr>
            <w:r>
              <w:rPr>
                <w:spacing w:val="8"/>
                <w:sz w:val="24"/>
                <w:szCs w:val="24"/>
              </w:rPr>
              <w:t xml:space="preserve">  </w:t>
            </w:r>
            <w:r>
              <w:rPr>
                <w:rFonts w:hint="eastAsia"/>
                <w:spacing w:val="16"/>
                <w:sz w:val="24"/>
                <w:szCs w:val="24"/>
              </w:rPr>
              <w:t>指定番号</w:t>
            </w:r>
          </w:p>
        </w:tc>
        <w:tc>
          <w:tcPr>
            <w:tcW w:w="1622" w:type="dxa"/>
            <w:tcBorders>
              <w:top w:val="single" w:sz="4" w:space="0" w:color="auto"/>
              <w:left w:val="nil"/>
              <w:bottom w:val="single" w:sz="4" w:space="0" w:color="auto"/>
              <w:right w:val="single" w:sz="4" w:space="0" w:color="auto"/>
            </w:tcBorders>
          </w:tcPr>
          <w:p w:rsidR="00296A98" w:rsidRDefault="00296A98" w:rsidP="0064478B">
            <w:pPr>
              <w:pStyle w:val="3000"/>
              <w:rPr>
                <w:rFonts w:cs="Times New Roman"/>
                <w:spacing w:val="0"/>
                <w:sz w:val="24"/>
                <w:szCs w:val="24"/>
              </w:rPr>
            </w:pPr>
          </w:p>
        </w:tc>
      </w:tr>
    </w:tbl>
    <w:p w:rsidR="00296A98" w:rsidRDefault="00296A98" w:rsidP="00296A98">
      <w:pPr>
        <w:pStyle w:val="3000"/>
        <w:spacing w:line="245" w:lineRule="exact"/>
        <w:rPr>
          <w:rFonts w:cs="Times New Roman" w:hint="eastAsia"/>
          <w:spacing w:val="0"/>
        </w:rPr>
      </w:pPr>
      <w:r>
        <w:rPr>
          <w:rFonts w:cs="Times New Roman"/>
          <w:noProof/>
          <w:spacing w:val="0"/>
          <w:sz w:val="24"/>
          <w:szCs w:val="24"/>
        </w:rPr>
        <mc:AlternateContent>
          <mc:Choice Requires="wps">
            <w:drawing>
              <wp:anchor distT="0" distB="0" distL="114300" distR="114300" simplePos="0" relativeHeight="251658752" behindDoc="0" locked="0" layoutInCell="1" allowOverlap="1">
                <wp:simplePos x="0" y="0"/>
                <wp:positionH relativeFrom="column">
                  <wp:posOffset>4099560</wp:posOffset>
                </wp:positionH>
                <wp:positionV relativeFrom="paragraph">
                  <wp:posOffset>139065</wp:posOffset>
                </wp:positionV>
                <wp:extent cx="1581150" cy="238125"/>
                <wp:effectExtent l="381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A98" w:rsidRPr="009D3FA7" w:rsidRDefault="00296A98" w:rsidP="00296A98">
                            <w:pPr>
                              <w:rPr>
                                <w:sz w:val="24"/>
                                <w:szCs w:val="24"/>
                              </w:rPr>
                            </w:pPr>
                            <w:r w:rsidRPr="009D3FA7">
                              <w:rPr>
                                <w:rFonts w:hint="eastAsia"/>
                                <w:sz w:val="24"/>
                                <w:szCs w:val="24"/>
                              </w:rPr>
                              <w:t>（</w:t>
                            </w:r>
                            <w:r w:rsidRPr="004A4D4B">
                              <w:rPr>
                                <w:rFonts w:hint="eastAsia"/>
                                <w:sz w:val="24"/>
                                <w:szCs w:val="24"/>
                              </w:rPr>
                              <w:t>＊</w:t>
                            </w:r>
                            <w:r>
                              <w:rPr>
                                <w:rFonts w:hint="eastAsia"/>
                                <w:sz w:val="24"/>
                                <w:szCs w:val="24"/>
                              </w:rPr>
                              <w:t xml:space="preserve"> </w:t>
                            </w:r>
                            <w:r w:rsidRPr="009D3FA7">
                              <w:rPr>
                                <w:rFonts w:hint="eastAsia"/>
                                <w:sz w:val="24"/>
                                <w:szCs w:val="24"/>
                              </w:rPr>
                              <w:t>新規</w:t>
                            </w:r>
                            <w:r>
                              <w:rPr>
                                <w:rFonts w:hint="eastAsia"/>
                                <w:sz w:val="24"/>
                                <w:szCs w:val="24"/>
                              </w:rPr>
                              <w:t xml:space="preserve"> </w:t>
                            </w:r>
                            <w:r w:rsidRPr="009D3FA7">
                              <w:rPr>
                                <w:rFonts w:hint="eastAsia"/>
                                <w:sz w:val="24"/>
                                <w:szCs w:val="24"/>
                              </w:rPr>
                              <w:t>・更新</w:t>
                            </w:r>
                            <w:r>
                              <w:rPr>
                                <w:rFonts w:hint="eastAsia"/>
                                <w:sz w:val="24"/>
                                <w:szCs w:val="24"/>
                              </w:rPr>
                              <w:t xml:space="preserve"> </w:t>
                            </w:r>
                            <w:r w:rsidRPr="009D3FA7">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8pt;margin-top:10.95pt;width:124.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" stroked="f">
                <v:textbox inset="5.85pt,.7pt,5.85pt,.7pt">
                  <w:txbxContent>
                    <w:p w:rsidR="00296A98" w:rsidRPr="009D3FA7" w:rsidRDefault="00296A98" w:rsidP="00296A98">
                      <w:pPr>
                        <w:rPr>
                          <w:sz w:val="24"/>
                          <w:szCs w:val="24"/>
                        </w:rPr>
                      </w:pPr>
                      <w:r w:rsidRPr="009D3FA7">
                        <w:rPr>
                          <w:rFonts w:hint="eastAsia"/>
                          <w:sz w:val="24"/>
                          <w:szCs w:val="24"/>
                        </w:rPr>
                        <w:t>（</w:t>
                      </w:r>
                      <w:r w:rsidRPr="004A4D4B">
                        <w:rPr>
                          <w:rFonts w:hint="eastAsia"/>
                          <w:sz w:val="24"/>
                          <w:szCs w:val="24"/>
                        </w:rPr>
                        <w:t>＊</w:t>
                      </w:r>
                      <w:r>
                        <w:rPr>
                          <w:rFonts w:hint="eastAsia"/>
                          <w:sz w:val="24"/>
                          <w:szCs w:val="24"/>
                        </w:rPr>
                        <w:t xml:space="preserve"> </w:t>
                      </w:r>
                      <w:r w:rsidRPr="009D3FA7">
                        <w:rPr>
                          <w:rFonts w:hint="eastAsia"/>
                          <w:sz w:val="24"/>
                          <w:szCs w:val="24"/>
                        </w:rPr>
                        <w:t>新規</w:t>
                      </w:r>
                      <w:r>
                        <w:rPr>
                          <w:rFonts w:hint="eastAsia"/>
                          <w:sz w:val="24"/>
                          <w:szCs w:val="24"/>
                        </w:rPr>
                        <w:t xml:space="preserve"> </w:t>
                      </w:r>
                      <w:r w:rsidRPr="009D3FA7">
                        <w:rPr>
                          <w:rFonts w:hint="eastAsia"/>
                          <w:sz w:val="24"/>
                          <w:szCs w:val="24"/>
                        </w:rPr>
                        <w:t>・更新</w:t>
                      </w:r>
                      <w:r>
                        <w:rPr>
                          <w:rFonts w:hint="eastAsia"/>
                          <w:sz w:val="24"/>
                          <w:szCs w:val="24"/>
                        </w:rPr>
                        <w:t xml:space="preserve"> </w:t>
                      </w:r>
                      <w:r w:rsidRPr="009D3FA7">
                        <w:rPr>
                          <w:rFonts w:hint="eastAsia"/>
                          <w:sz w:val="24"/>
                          <w:szCs w:val="24"/>
                        </w:rPr>
                        <w:t>）</w:t>
                      </w:r>
                    </w:p>
                  </w:txbxContent>
                </v:textbox>
              </v:shape>
            </w:pict>
          </mc:Fallback>
        </mc:AlternateContent>
      </w:r>
    </w:p>
    <w:p w:rsidR="00296A98" w:rsidRPr="00296A98" w:rsidRDefault="00296A98" w:rsidP="00296A98">
      <w:pPr>
        <w:pStyle w:val="3000"/>
        <w:rPr>
          <w:rFonts w:eastAsia="SimSun" w:cs="Times New Roman" w:hint="eastAsia"/>
          <w:spacing w:val="0"/>
          <w:lang w:eastAsia="zh-CN"/>
        </w:rPr>
      </w:pPr>
    </w:p>
    <w:p w:rsidR="00296A98" w:rsidRDefault="00296A98" w:rsidP="00296A98">
      <w:pPr>
        <w:pStyle w:val="3000"/>
        <w:rPr>
          <w:rFonts w:cs="Times New Roman"/>
          <w:spacing w:val="0"/>
          <w:lang w:eastAsia="zh-CN"/>
        </w:rPr>
      </w:pPr>
      <w:r>
        <w:rPr>
          <w:noProof/>
          <w:spacing w:val="28"/>
          <w:sz w:val="30"/>
          <w:szCs w:val="30"/>
        </w:rPr>
        <mc:AlternateContent>
          <mc:Choice Requires="wps">
            <w:drawing>
              <wp:anchor distT="0" distB="0" distL="114300" distR="114300" simplePos="0" relativeHeight="251661312" behindDoc="0" locked="0" layoutInCell="1" allowOverlap="1">
                <wp:simplePos x="0" y="0"/>
                <wp:positionH relativeFrom="column">
                  <wp:posOffset>1743710</wp:posOffset>
                </wp:positionH>
                <wp:positionV relativeFrom="paragraph">
                  <wp:posOffset>55245</wp:posOffset>
                </wp:positionV>
                <wp:extent cx="2038350" cy="552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52450"/>
                        </a:xfrm>
                        <a:prstGeom prst="rect">
                          <a:avLst/>
                        </a:prstGeom>
                        <a:solidFill>
                          <a:srgbClr val="FFFFFF"/>
                        </a:solidFill>
                        <a:ln w="9525">
                          <a:noFill/>
                          <a:miter lim="800000"/>
                          <a:headEnd/>
                          <a:tailEnd/>
                        </a:ln>
                      </wps:spPr>
                      <wps:txbx>
                        <w:txbxContent>
                          <w:p w:rsidR="00296A98" w:rsidRPr="004A4D4B" w:rsidRDefault="00296A98" w:rsidP="00296A98">
                            <w:pPr>
                              <w:jc w:val="center"/>
                              <w:rPr>
                                <w:sz w:val="28"/>
                                <w:szCs w:val="28"/>
                              </w:rPr>
                            </w:pPr>
                            <w:r w:rsidRPr="004A4D4B">
                              <w:rPr>
                                <w:rFonts w:hint="eastAsia"/>
                                <w:sz w:val="28"/>
                                <w:szCs w:val="28"/>
                              </w:rPr>
                              <w:t>PET</w:t>
                            </w:r>
                            <w:r w:rsidRPr="004A4D4B">
                              <w:rPr>
                                <w:rFonts w:hint="eastAsia"/>
                                <w:sz w:val="28"/>
                                <w:szCs w:val="28"/>
                              </w:rPr>
                              <w:t>薬剤製造施設認証</w:t>
                            </w:r>
                          </w:p>
                          <w:p w:rsidR="00296A98" w:rsidRPr="004A4D4B" w:rsidRDefault="00296A98" w:rsidP="00296A98">
                            <w:pPr>
                              <w:jc w:val="distribute"/>
                              <w:rPr>
                                <w:sz w:val="28"/>
                                <w:szCs w:val="28"/>
                              </w:rPr>
                            </w:pPr>
                            <w:r w:rsidRPr="004A4D4B">
                              <w:rPr>
                                <w:rFonts w:hint="eastAsia"/>
                                <w:sz w:val="28"/>
                                <w:szCs w:val="28"/>
                              </w:rPr>
                              <w:t>PET</w:t>
                            </w:r>
                            <w:r w:rsidRPr="004A4D4B">
                              <w:rPr>
                                <w:rFonts w:hint="eastAsia"/>
                                <w:sz w:val="28"/>
                                <w:szCs w:val="28"/>
                              </w:rPr>
                              <w:t>撮像施設認証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7" type="#_x0000_t202" style="position:absolute;left:0;text-align:left;margin-left:137.3pt;margin-top:4.35pt;width:160.5pt;height:4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" stroked="f">
                <v:textbox style="mso-fit-shape-to-text:t">
                  <w:txbxContent>
                    <w:p w:rsidR="00296A98" w:rsidRPr="004A4D4B" w:rsidRDefault="00296A98" w:rsidP="00296A98">
                      <w:pPr>
                        <w:jc w:val="center"/>
                        <w:rPr>
                          <w:sz w:val="28"/>
                          <w:szCs w:val="28"/>
                        </w:rPr>
                      </w:pPr>
                      <w:r w:rsidRPr="004A4D4B">
                        <w:rPr>
                          <w:rFonts w:hint="eastAsia"/>
                          <w:sz w:val="28"/>
                          <w:szCs w:val="28"/>
                        </w:rPr>
                        <w:t>PET</w:t>
                      </w:r>
                      <w:r w:rsidRPr="004A4D4B">
                        <w:rPr>
                          <w:rFonts w:hint="eastAsia"/>
                          <w:sz w:val="28"/>
                          <w:szCs w:val="28"/>
                        </w:rPr>
                        <w:t>薬剤製造施設認証</w:t>
                      </w:r>
                    </w:p>
                    <w:p w:rsidR="00296A98" w:rsidRPr="004A4D4B" w:rsidRDefault="00296A98" w:rsidP="00296A98">
                      <w:pPr>
                        <w:jc w:val="distribute"/>
                        <w:rPr>
                          <w:sz w:val="28"/>
                          <w:szCs w:val="28"/>
                        </w:rPr>
                      </w:pPr>
                      <w:r w:rsidRPr="004A4D4B">
                        <w:rPr>
                          <w:rFonts w:hint="eastAsia"/>
                          <w:sz w:val="28"/>
                          <w:szCs w:val="28"/>
                        </w:rPr>
                        <w:t>PET</w:t>
                      </w:r>
                      <w:r w:rsidRPr="004A4D4B">
                        <w:rPr>
                          <w:rFonts w:hint="eastAsia"/>
                          <w:sz w:val="28"/>
                          <w:szCs w:val="28"/>
                        </w:rPr>
                        <w:t>撮像施設認証</w:t>
                      </w:r>
                    </w:p>
                  </w:txbxContent>
                </v:textbox>
              </v:shape>
            </w:pict>
          </mc:Fallback>
        </mc:AlternateContent>
      </w:r>
    </w:p>
    <w:p w:rsidR="00296A98" w:rsidRPr="004A4D4B" w:rsidRDefault="00296A98" w:rsidP="00296A98">
      <w:pPr>
        <w:pStyle w:val="3000"/>
        <w:jc w:val="left"/>
        <w:rPr>
          <w:rFonts w:cs="Times New Roman"/>
          <w:spacing w:val="0"/>
          <w:sz w:val="28"/>
          <w:szCs w:val="28"/>
          <w:lang w:eastAsia="zh-CN"/>
        </w:rPr>
      </w:pPr>
      <w:r w:rsidRPr="004A4D4B">
        <w:rPr>
          <w:rFonts w:hint="eastAsia"/>
          <w:spacing w:val="28"/>
          <w:sz w:val="28"/>
          <w:szCs w:val="28"/>
          <w:lang w:eastAsia="zh-CN"/>
        </w:rPr>
        <w:t>日本核医学会</w:t>
      </w:r>
      <w:r w:rsidRPr="004A4D4B">
        <w:rPr>
          <w:rFonts w:hint="eastAsia"/>
          <w:spacing w:val="28"/>
          <w:sz w:val="28"/>
          <w:szCs w:val="28"/>
        </w:rPr>
        <w:t>｛</w:t>
      </w:r>
      <w:r w:rsidRPr="004A4D4B">
        <w:rPr>
          <w:rFonts w:hint="eastAsia"/>
          <w:sz w:val="24"/>
          <w:szCs w:val="24"/>
        </w:rPr>
        <w:t>＊</w:t>
      </w:r>
      <w:r w:rsidRPr="004A4D4B">
        <w:rPr>
          <w:rFonts w:hint="eastAsia"/>
          <w:spacing w:val="28"/>
          <w:sz w:val="28"/>
          <w:szCs w:val="28"/>
        </w:rPr>
        <w:t xml:space="preserve">　　　　　　　　　　｝監査機関指定</w:t>
      </w:r>
      <w:r w:rsidRPr="004A4D4B">
        <w:rPr>
          <w:rFonts w:hint="eastAsia"/>
          <w:bCs/>
          <w:spacing w:val="28"/>
          <w:sz w:val="28"/>
          <w:szCs w:val="28"/>
          <w:lang w:eastAsia="zh-CN"/>
        </w:rPr>
        <w:t>申請書</w:t>
      </w:r>
    </w:p>
    <w:p w:rsidR="00296A98" w:rsidRPr="004A4D4B" w:rsidRDefault="00296A98" w:rsidP="00296A98">
      <w:pPr>
        <w:pStyle w:val="3000"/>
        <w:rPr>
          <w:rFonts w:cs="Times New Roman"/>
          <w:spacing w:val="0"/>
          <w:lang w:eastAsia="zh-CN"/>
        </w:rPr>
      </w:pPr>
    </w:p>
    <w:p w:rsidR="00296A98" w:rsidRDefault="00296A98" w:rsidP="00296A98">
      <w:pPr>
        <w:pStyle w:val="3000"/>
        <w:rPr>
          <w:rFonts w:cs="Times New Roman"/>
          <w:sz w:val="24"/>
          <w:szCs w:val="24"/>
          <w:lang w:eastAsia="zh-CN"/>
        </w:rPr>
      </w:pPr>
    </w:p>
    <w:p w:rsidR="00296A98" w:rsidRDefault="00296A98" w:rsidP="00296A98">
      <w:pPr>
        <w:pStyle w:val="3000"/>
        <w:rPr>
          <w:rFonts w:cs="Times New Roman"/>
          <w:spacing w:val="0"/>
          <w:sz w:val="24"/>
          <w:szCs w:val="24"/>
        </w:rPr>
      </w:pPr>
      <w:r>
        <w:rPr>
          <w:rFonts w:hint="eastAsia"/>
          <w:sz w:val="24"/>
          <w:szCs w:val="24"/>
        </w:rPr>
        <w:t>一般社団法人日本核医学会</w:t>
      </w:r>
      <w:r>
        <w:rPr>
          <w:spacing w:val="9"/>
          <w:sz w:val="24"/>
          <w:szCs w:val="24"/>
        </w:rPr>
        <w:t xml:space="preserve">  </w:t>
      </w:r>
      <w:r>
        <w:rPr>
          <w:rFonts w:hint="eastAsia"/>
          <w:sz w:val="24"/>
          <w:szCs w:val="24"/>
        </w:rPr>
        <w:t>御中</w:t>
      </w:r>
    </w:p>
    <w:p w:rsidR="00296A98" w:rsidRPr="00AF70A5" w:rsidRDefault="00296A98" w:rsidP="00296A98">
      <w:pPr>
        <w:pStyle w:val="3000"/>
        <w:rPr>
          <w:rFonts w:cs="Times New Roman"/>
          <w:spacing w:val="0"/>
          <w:sz w:val="24"/>
          <w:szCs w:val="24"/>
        </w:rPr>
      </w:pPr>
    </w:p>
    <w:p w:rsidR="00296A98" w:rsidRDefault="00296A98" w:rsidP="00296A98">
      <w:pPr>
        <w:pStyle w:val="3000"/>
        <w:rPr>
          <w:rFonts w:cs="Times New Roman"/>
          <w:spacing w:val="0"/>
          <w:sz w:val="24"/>
          <w:szCs w:val="24"/>
        </w:rPr>
      </w:pPr>
      <w:r>
        <w:rPr>
          <w:spacing w:val="9"/>
          <w:sz w:val="24"/>
          <w:szCs w:val="24"/>
        </w:rPr>
        <w:t xml:space="preserve">                               </w:t>
      </w:r>
      <w:r>
        <w:rPr>
          <w:rFonts w:hint="eastAsia"/>
          <w:sz w:val="24"/>
          <w:szCs w:val="24"/>
        </w:rPr>
        <w:t>申請年月日</w:t>
      </w:r>
      <w:r>
        <w:rPr>
          <w:spacing w:val="9"/>
          <w:sz w:val="24"/>
          <w:szCs w:val="24"/>
        </w:rPr>
        <w:t xml:space="preserve">  </w:t>
      </w:r>
      <w:r>
        <w:rPr>
          <w:rFonts w:hint="eastAsia"/>
          <w:sz w:val="24"/>
          <w:szCs w:val="24"/>
        </w:rPr>
        <w:t>平成</w:t>
      </w:r>
      <w:r>
        <w:rPr>
          <w:rFonts w:hint="eastAsia"/>
          <w:spacing w:val="9"/>
          <w:sz w:val="24"/>
          <w:szCs w:val="24"/>
        </w:rPr>
        <w:t xml:space="preserve">　　</w:t>
      </w:r>
      <w:r>
        <w:rPr>
          <w:rFonts w:hint="eastAsia"/>
          <w:sz w:val="24"/>
          <w:szCs w:val="24"/>
        </w:rPr>
        <w:t>年</w:t>
      </w:r>
      <w:r>
        <w:rPr>
          <w:sz w:val="24"/>
          <w:szCs w:val="24"/>
        </w:rPr>
        <w:t xml:space="preserve"> </w:t>
      </w:r>
      <w:r>
        <w:rPr>
          <w:rFonts w:hint="eastAsia"/>
          <w:sz w:val="24"/>
          <w:szCs w:val="24"/>
        </w:rPr>
        <w:t xml:space="preserve">　月</w:t>
      </w:r>
      <w:r>
        <w:rPr>
          <w:spacing w:val="9"/>
          <w:sz w:val="24"/>
          <w:szCs w:val="24"/>
        </w:rPr>
        <w:t xml:space="preserve">    </w:t>
      </w:r>
      <w:r>
        <w:rPr>
          <w:rFonts w:hint="eastAsia"/>
          <w:sz w:val="24"/>
          <w:szCs w:val="24"/>
        </w:rPr>
        <w:t>日</w:t>
      </w:r>
    </w:p>
    <w:p w:rsidR="00296A98" w:rsidRPr="00AF70A5" w:rsidRDefault="00296A98" w:rsidP="00296A98">
      <w:pPr>
        <w:pStyle w:val="3000"/>
        <w:rPr>
          <w:rFonts w:cs="Times New Roman"/>
          <w:spacing w:val="0"/>
          <w:sz w:val="24"/>
          <w:szCs w:val="24"/>
        </w:rPr>
      </w:pPr>
    </w:p>
    <w:p w:rsidR="00296A98" w:rsidRDefault="00296A98" w:rsidP="00296A98">
      <w:pPr>
        <w:pStyle w:val="3000"/>
        <w:rPr>
          <w:rFonts w:cs="Times New Roman"/>
          <w:sz w:val="24"/>
          <w:szCs w:val="24"/>
        </w:rPr>
      </w:pPr>
    </w:p>
    <w:p w:rsidR="00296A98" w:rsidRDefault="00296A98" w:rsidP="00296A98">
      <w:pPr>
        <w:pStyle w:val="3000"/>
        <w:rPr>
          <w:sz w:val="24"/>
          <w:szCs w:val="24"/>
        </w:rPr>
      </w:pPr>
      <w:r w:rsidRPr="004A4D4B">
        <w:rPr>
          <w:rFonts w:hint="eastAsia"/>
          <w:sz w:val="24"/>
          <w:szCs w:val="24"/>
        </w:rPr>
        <w:t>日本核医学会のPET薬剤製造施設認証の監査機関として、当機関を指定して戴きたく関係資料を添えて申請致します。</w:t>
      </w:r>
    </w:p>
    <w:p w:rsidR="00296A98" w:rsidRPr="008B5A1F" w:rsidRDefault="00296A98" w:rsidP="00296A98">
      <w:pPr>
        <w:pStyle w:val="3000"/>
        <w:ind w:firstLineChars="100" w:firstLine="278"/>
        <w:rPr>
          <w:rFonts w:cs="Times New Roman"/>
          <w:spacing w:val="0"/>
          <w:sz w:val="24"/>
          <w:szCs w:val="24"/>
        </w:rPr>
      </w:pPr>
      <w:r>
        <w:rPr>
          <w:rFonts w:hint="eastAsia"/>
          <w:sz w:val="24"/>
          <w:szCs w:val="24"/>
        </w:rPr>
        <w:t>（</w:t>
      </w:r>
      <w:r w:rsidRPr="004A4D4B">
        <w:rPr>
          <w:rFonts w:hint="eastAsia"/>
          <w:sz w:val="24"/>
          <w:szCs w:val="24"/>
        </w:rPr>
        <w:t>＊</w:t>
      </w:r>
      <w:r>
        <w:rPr>
          <w:rFonts w:hint="eastAsia"/>
          <w:sz w:val="24"/>
          <w:szCs w:val="24"/>
        </w:rPr>
        <w:t>は、どちらかを選んでください。)</w:t>
      </w:r>
    </w:p>
    <w:p w:rsidR="00296A98" w:rsidRDefault="00296A98" w:rsidP="00296A98">
      <w:pPr>
        <w:pStyle w:val="3000"/>
        <w:spacing w:line="100" w:lineRule="exact"/>
        <w:rPr>
          <w:rFonts w:cs="Times New Roman"/>
          <w:spacing w:val="0"/>
        </w:rPr>
      </w:pPr>
    </w:p>
    <w:tbl>
      <w:tblPr>
        <w:tblW w:w="0" w:type="auto"/>
        <w:tblInd w:w="130" w:type="dxa"/>
        <w:tblLayout w:type="fixed"/>
        <w:tblCellMar>
          <w:left w:w="14" w:type="dxa"/>
          <w:right w:w="14" w:type="dxa"/>
        </w:tblCellMar>
        <w:tblLook w:val="0000" w:firstRow="0" w:lastRow="0" w:firstColumn="0" w:lastColumn="0" w:noHBand="0" w:noVBand="0"/>
      </w:tblPr>
      <w:tblGrid>
        <w:gridCol w:w="2436"/>
        <w:gridCol w:w="4678"/>
        <w:gridCol w:w="2268"/>
      </w:tblGrid>
      <w:tr w:rsidR="00296A98" w:rsidTr="0064478B">
        <w:trPr>
          <w:trHeight w:val="590"/>
        </w:trPr>
        <w:tc>
          <w:tcPr>
            <w:tcW w:w="2436" w:type="dxa"/>
            <w:vMerge w:val="restart"/>
            <w:tcBorders>
              <w:top w:val="single" w:sz="4" w:space="0" w:color="auto"/>
              <w:left w:val="single" w:sz="4" w:space="0" w:color="auto"/>
              <w:right w:val="single" w:sz="4" w:space="0" w:color="auto"/>
            </w:tcBorders>
          </w:tcPr>
          <w:p w:rsidR="00296A98" w:rsidRDefault="00296A98" w:rsidP="0064478B">
            <w:pPr>
              <w:pStyle w:val="3000"/>
              <w:spacing w:before="240"/>
              <w:rPr>
                <w:rFonts w:cs="Times New Roman"/>
                <w:spacing w:val="0"/>
                <w:sz w:val="24"/>
                <w:szCs w:val="24"/>
              </w:rPr>
            </w:pPr>
            <w:r>
              <w:rPr>
                <w:spacing w:val="8"/>
                <w:sz w:val="24"/>
                <w:szCs w:val="24"/>
              </w:rPr>
              <w:t xml:space="preserve"> </w:t>
            </w:r>
            <w:r>
              <w:rPr>
                <w:rFonts w:hint="eastAsia"/>
                <w:spacing w:val="8"/>
                <w:sz w:val="24"/>
                <w:szCs w:val="24"/>
              </w:rPr>
              <w:t xml:space="preserve">　</w:t>
            </w:r>
            <w:r>
              <w:rPr>
                <w:rFonts w:ascii="ＭＳ Ｐ明朝" w:eastAsia="ＭＳ Ｐ明朝" w:cs="ＭＳ Ｐ明朝" w:hint="eastAsia"/>
                <w:spacing w:val="16"/>
                <w:sz w:val="24"/>
                <w:szCs w:val="24"/>
              </w:rPr>
              <w:t>機関の名称</w:t>
            </w:r>
          </w:p>
        </w:tc>
        <w:tc>
          <w:tcPr>
            <w:tcW w:w="4678" w:type="dxa"/>
            <w:vMerge w:val="restart"/>
            <w:tcBorders>
              <w:top w:val="single" w:sz="4" w:space="0" w:color="auto"/>
              <w:left w:val="nil"/>
              <w:right w:val="single" w:sz="4" w:space="0" w:color="auto"/>
            </w:tcBorders>
          </w:tcPr>
          <w:p w:rsidR="00296A98" w:rsidRPr="002458C4" w:rsidRDefault="00296A98" w:rsidP="0064478B">
            <w:pPr>
              <w:pStyle w:val="3000"/>
              <w:spacing w:before="245"/>
              <w:rPr>
                <w:rFonts w:cs="Times New Roman"/>
                <w:spacing w:val="0"/>
              </w:rPr>
            </w:pPr>
          </w:p>
        </w:tc>
        <w:tc>
          <w:tcPr>
            <w:tcW w:w="2268" w:type="dxa"/>
            <w:tcBorders>
              <w:top w:val="single" w:sz="4" w:space="0" w:color="auto"/>
              <w:left w:val="nil"/>
              <w:bottom w:val="single" w:sz="4" w:space="0" w:color="auto"/>
              <w:right w:val="single" w:sz="4" w:space="0" w:color="auto"/>
            </w:tcBorders>
          </w:tcPr>
          <w:p w:rsidR="00296A98" w:rsidRDefault="00296A98" w:rsidP="0064478B">
            <w:pPr>
              <w:pStyle w:val="3000"/>
              <w:spacing w:before="245" w:line="240" w:lineRule="auto"/>
              <w:rPr>
                <w:rFonts w:cs="Times New Roman"/>
                <w:spacing w:val="0"/>
                <w:sz w:val="24"/>
                <w:szCs w:val="24"/>
              </w:rPr>
            </w:pPr>
            <w:r>
              <w:rPr>
                <w:spacing w:val="8"/>
                <w:sz w:val="24"/>
                <w:szCs w:val="24"/>
              </w:rPr>
              <w:t xml:space="preserve">    </w:t>
            </w:r>
            <w:r>
              <w:rPr>
                <w:rFonts w:hint="eastAsia"/>
                <w:spacing w:val="8"/>
                <w:sz w:val="24"/>
                <w:szCs w:val="24"/>
              </w:rPr>
              <w:t>代表者</w:t>
            </w:r>
            <w:r>
              <w:rPr>
                <w:rFonts w:hint="eastAsia"/>
                <w:spacing w:val="16"/>
                <w:sz w:val="24"/>
                <w:szCs w:val="24"/>
              </w:rPr>
              <w:t>印</w:t>
            </w:r>
          </w:p>
        </w:tc>
      </w:tr>
      <w:tr w:rsidR="00296A98" w:rsidTr="0064478B">
        <w:trPr>
          <w:trHeight w:hRule="exact" w:val="245"/>
        </w:trPr>
        <w:tc>
          <w:tcPr>
            <w:tcW w:w="2436" w:type="dxa"/>
            <w:vMerge/>
            <w:tcBorders>
              <w:left w:val="single" w:sz="4" w:space="0" w:color="auto"/>
              <w:bottom w:val="single" w:sz="4" w:space="0" w:color="auto"/>
              <w:right w:val="single" w:sz="4" w:space="0" w:color="auto"/>
            </w:tcBorders>
          </w:tcPr>
          <w:p w:rsidR="00296A98" w:rsidRDefault="00296A98" w:rsidP="0064478B">
            <w:pPr>
              <w:pStyle w:val="3000"/>
              <w:spacing w:before="240"/>
              <w:rPr>
                <w:spacing w:val="8"/>
                <w:sz w:val="24"/>
                <w:szCs w:val="24"/>
              </w:rPr>
            </w:pPr>
          </w:p>
        </w:tc>
        <w:tc>
          <w:tcPr>
            <w:tcW w:w="4678" w:type="dxa"/>
            <w:vMerge/>
            <w:tcBorders>
              <w:left w:val="nil"/>
              <w:bottom w:val="single" w:sz="4" w:space="0" w:color="auto"/>
              <w:right w:val="single" w:sz="4" w:space="0" w:color="auto"/>
            </w:tcBorders>
          </w:tcPr>
          <w:p w:rsidR="00296A98" w:rsidRPr="002458C4" w:rsidRDefault="00296A98" w:rsidP="0064478B">
            <w:pPr>
              <w:pStyle w:val="3000"/>
              <w:spacing w:before="245"/>
              <w:rPr>
                <w:rFonts w:cs="Times New Roman"/>
                <w:spacing w:val="0"/>
              </w:rPr>
            </w:pPr>
          </w:p>
        </w:tc>
        <w:tc>
          <w:tcPr>
            <w:tcW w:w="2268" w:type="dxa"/>
            <w:vMerge w:val="restart"/>
            <w:tcBorders>
              <w:top w:val="single" w:sz="4" w:space="0" w:color="auto"/>
              <w:left w:val="nil"/>
              <w:bottom w:val="single" w:sz="4" w:space="0" w:color="auto"/>
              <w:right w:val="single" w:sz="4" w:space="0" w:color="auto"/>
            </w:tcBorders>
          </w:tcPr>
          <w:p w:rsidR="00296A98" w:rsidRDefault="00296A98" w:rsidP="0064478B">
            <w:pPr>
              <w:pStyle w:val="3000"/>
              <w:spacing w:before="245"/>
              <w:rPr>
                <w:spacing w:val="8"/>
                <w:sz w:val="24"/>
                <w:szCs w:val="24"/>
              </w:rPr>
            </w:pPr>
          </w:p>
        </w:tc>
      </w:tr>
      <w:tr w:rsidR="00296A98" w:rsidTr="0064478B">
        <w:trPr>
          <w:cantSplit/>
          <w:trHeight w:hRule="exact" w:val="702"/>
        </w:trPr>
        <w:tc>
          <w:tcPr>
            <w:tcW w:w="2436" w:type="dxa"/>
            <w:tcBorders>
              <w:top w:val="nil"/>
              <w:left w:val="single" w:sz="4" w:space="0" w:color="auto"/>
              <w:bottom w:val="single" w:sz="4" w:space="0" w:color="auto"/>
              <w:right w:val="single" w:sz="4" w:space="0" w:color="auto"/>
            </w:tcBorders>
          </w:tcPr>
          <w:p w:rsidR="00296A98" w:rsidRDefault="00296A98" w:rsidP="0064478B">
            <w:pPr>
              <w:pStyle w:val="3000"/>
              <w:spacing w:before="245" w:line="240" w:lineRule="auto"/>
              <w:ind w:firstLineChars="200" w:firstLine="544"/>
              <w:rPr>
                <w:rFonts w:ascii="ＭＳ Ｐ明朝" w:eastAsia="ＭＳ Ｐ明朝" w:cs="Times New Roman"/>
                <w:spacing w:val="0"/>
                <w:sz w:val="24"/>
                <w:szCs w:val="24"/>
              </w:rPr>
            </w:pPr>
            <w:r>
              <w:rPr>
                <w:rFonts w:ascii="ＭＳ Ｐ明朝" w:eastAsia="ＭＳ Ｐ明朝" w:cs="ＭＳ Ｐ明朝" w:hint="eastAsia"/>
                <w:spacing w:val="16"/>
                <w:sz w:val="24"/>
                <w:szCs w:val="24"/>
              </w:rPr>
              <w:t>住所</w:t>
            </w:r>
          </w:p>
        </w:tc>
        <w:tc>
          <w:tcPr>
            <w:tcW w:w="4678" w:type="dxa"/>
            <w:tcBorders>
              <w:top w:val="nil"/>
              <w:left w:val="nil"/>
              <w:bottom w:val="single" w:sz="4" w:space="0" w:color="auto"/>
              <w:right w:val="single" w:sz="4" w:space="0" w:color="auto"/>
            </w:tcBorders>
          </w:tcPr>
          <w:p w:rsidR="00296A98" w:rsidRDefault="00296A98" w:rsidP="0064478B">
            <w:pPr>
              <w:pStyle w:val="3000"/>
              <w:spacing w:before="245"/>
              <w:rPr>
                <w:rFonts w:cs="Times New Roman"/>
                <w:spacing w:val="0"/>
                <w:sz w:val="24"/>
                <w:szCs w:val="24"/>
              </w:rPr>
            </w:pPr>
          </w:p>
        </w:tc>
        <w:tc>
          <w:tcPr>
            <w:tcW w:w="2268" w:type="dxa"/>
            <w:vMerge/>
            <w:tcBorders>
              <w:top w:val="single" w:sz="4" w:space="0" w:color="auto"/>
              <w:left w:val="nil"/>
              <w:bottom w:val="single" w:sz="4" w:space="0" w:color="auto"/>
              <w:right w:val="single" w:sz="4" w:space="0" w:color="auto"/>
            </w:tcBorders>
          </w:tcPr>
          <w:p w:rsidR="00296A98" w:rsidRDefault="00296A98" w:rsidP="0064478B">
            <w:pPr>
              <w:pStyle w:val="3000"/>
              <w:spacing w:before="245"/>
              <w:rPr>
                <w:rFonts w:cs="Times New Roman"/>
                <w:spacing w:val="0"/>
                <w:sz w:val="24"/>
                <w:szCs w:val="24"/>
              </w:rPr>
            </w:pPr>
          </w:p>
        </w:tc>
      </w:tr>
      <w:tr w:rsidR="00296A98" w:rsidTr="0064478B">
        <w:trPr>
          <w:cantSplit/>
          <w:trHeight w:hRule="exact" w:val="860"/>
        </w:trPr>
        <w:tc>
          <w:tcPr>
            <w:tcW w:w="2436" w:type="dxa"/>
            <w:tcBorders>
              <w:top w:val="nil"/>
              <w:left w:val="single" w:sz="4" w:space="0" w:color="auto"/>
              <w:bottom w:val="single" w:sz="4" w:space="0" w:color="auto"/>
              <w:right w:val="single" w:sz="4" w:space="0" w:color="auto"/>
            </w:tcBorders>
          </w:tcPr>
          <w:p w:rsidR="00296A98" w:rsidRDefault="00296A98" w:rsidP="0064478B">
            <w:pPr>
              <w:pStyle w:val="3000"/>
              <w:spacing w:before="245" w:line="240" w:lineRule="auto"/>
              <w:ind w:firstLineChars="200" w:firstLine="544"/>
              <w:rPr>
                <w:rFonts w:ascii="ＭＳ Ｐ明朝" w:eastAsia="ＭＳ Ｐ明朝" w:cs="ＭＳ Ｐ明朝"/>
                <w:spacing w:val="16"/>
                <w:sz w:val="24"/>
                <w:szCs w:val="24"/>
              </w:rPr>
            </w:pPr>
            <w:r>
              <w:rPr>
                <w:rFonts w:hint="eastAsia"/>
                <w:spacing w:val="16"/>
                <w:sz w:val="24"/>
                <w:szCs w:val="24"/>
              </w:rPr>
              <w:t>代表者名</w:t>
            </w:r>
          </w:p>
        </w:tc>
        <w:tc>
          <w:tcPr>
            <w:tcW w:w="4678" w:type="dxa"/>
            <w:tcBorders>
              <w:top w:val="nil"/>
              <w:left w:val="nil"/>
              <w:bottom w:val="single" w:sz="4" w:space="0" w:color="auto"/>
              <w:right w:val="single" w:sz="4" w:space="0" w:color="auto"/>
            </w:tcBorders>
          </w:tcPr>
          <w:p w:rsidR="00296A98" w:rsidRDefault="00296A98" w:rsidP="0064478B">
            <w:pPr>
              <w:pStyle w:val="3000"/>
              <w:spacing w:before="245"/>
              <w:rPr>
                <w:rFonts w:cs="Times New Roman"/>
                <w:spacing w:val="0"/>
                <w:sz w:val="24"/>
                <w:szCs w:val="24"/>
              </w:rPr>
            </w:pPr>
          </w:p>
        </w:tc>
        <w:tc>
          <w:tcPr>
            <w:tcW w:w="2268" w:type="dxa"/>
            <w:vMerge/>
            <w:tcBorders>
              <w:top w:val="single" w:sz="4" w:space="0" w:color="auto"/>
              <w:left w:val="nil"/>
              <w:bottom w:val="single" w:sz="4" w:space="0" w:color="auto"/>
              <w:right w:val="single" w:sz="4" w:space="0" w:color="auto"/>
            </w:tcBorders>
          </w:tcPr>
          <w:p w:rsidR="00296A98" w:rsidRDefault="00296A98" w:rsidP="0064478B">
            <w:pPr>
              <w:pStyle w:val="3000"/>
              <w:spacing w:before="245"/>
              <w:rPr>
                <w:rFonts w:cs="Times New Roman"/>
                <w:spacing w:val="0"/>
                <w:sz w:val="24"/>
                <w:szCs w:val="24"/>
              </w:rPr>
            </w:pPr>
          </w:p>
        </w:tc>
      </w:tr>
      <w:tr w:rsidR="00296A98" w:rsidTr="0064478B">
        <w:trPr>
          <w:cantSplit/>
          <w:trHeight w:hRule="exact" w:val="471"/>
        </w:trPr>
        <w:tc>
          <w:tcPr>
            <w:tcW w:w="7114" w:type="dxa"/>
            <w:gridSpan w:val="2"/>
            <w:tcBorders>
              <w:top w:val="nil"/>
              <w:left w:val="single" w:sz="4" w:space="0" w:color="auto"/>
              <w:bottom w:val="single" w:sz="4" w:space="0" w:color="auto"/>
              <w:right w:val="single" w:sz="4" w:space="0" w:color="auto"/>
            </w:tcBorders>
          </w:tcPr>
          <w:p w:rsidR="00296A98" w:rsidRPr="008B5A1F" w:rsidRDefault="00296A98" w:rsidP="0064478B">
            <w:pPr>
              <w:pStyle w:val="3000"/>
              <w:ind w:firstLineChars="200" w:firstLine="464"/>
              <w:rPr>
                <w:rFonts w:cs="Times New Roman"/>
                <w:spacing w:val="0"/>
              </w:rPr>
            </w:pPr>
            <w:r w:rsidRPr="008B5A1F">
              <w:rPr>
                <w:rFonts w:hint="eastAsia"/>
                <w:spacing w:val="16"/>
              </w:rPr>
              <w:t>機関の概要（パンフレット等）があれば添付してください。</w:t>
            </w:r>
          </w:p>
        </w:tc>
        <w:tc>
          <w:tcPr>
            <w:tcW w:w="2268" w:type="dxa"/>
            <w:vMerge/>
            <w:tcBorders>
              <w:top w:val="single" w:sz="4" w:space="0" w:color="auto"/>
              <w:left w:val="nil"/>
              <w:bottom w:val="single" w:sz="4" w:space="0" w:color="auto"/>
              <w:right w:val="single" w:sz="4" w:space="0" w:color="auto"/>
            </w:tcBorders>
          </w:tcPr>
          <w:p w:rsidR="00296A98" w:rsidRDefault="00296A98" w:rsidP="0064478B">
            <w:pPr>
              <w:pStyle w:val="3000"/>
              <w:spacing w:before="245"/>
              <w:rPr>
                <w:rFonts w:cs="Times New Roman"/>
                <w:spacing w:val="0"/>
                <w:sz w:val="24"/>
                <w:szCs w:val="24"/>
              </w:rPr>
            </w:pPr>
          </w:p>
        </w:tc>
      </w:tr>
      <w:tr w:rsidR="00296A98" w:rsidTr="0064478B">
        <w:trPr>
          <w:trHeight w:hRule="exact" w:val="930"/>
        </w:trPr>
        <w:tc>
          <w:tcPr>
            <w:tcW w:w="2436" w:type="dxa"/>
            <w:tcBorders>
              <w:top w:val="nil"/>
              <w:left w:val="single" w:sz="4" w:space="0" w:color="auto"/>
              <w:bottom w:val="single" w:sz="4" w:space="0" w:color="auto"/>
              <w:right w:val="single" w:sz="4" w:space="0" w:color="auto"/>
            </w:tcBorders>
          </w:tcPr>
          <w:p w:rsidR="00296A98" w:rsidRDefault="00296A98" w:rsidP="0064478B">
            <w:pPr>
              <w:pStyle w:val="3000"/>
              <w:spacing w:before="245" w:line="120" w:lineRule="auto"/>
              <w:ind w:firstLineChars="100" w:firstLine="240"/>
              <w:rPr>
                <w:rFonts w:cs="Times New Roman"/>
                <w:spacing w:val="0"/>
                <w:sz w:val="24"/>
                <w:szCs w:val="24"/>
              </w:rPr>
            </w:pPr>
            <w:r>
              <w:rPr>
                <w:rFonts w:cs="Times New Roman" w:hint="eastAsia"/>
                <w:spacing w:val="0"/>
                <w:sz w:val="24"/>
                <w:szCs w:val="24"/>
              </w:rPr>
              <w:t>監査責任者予定者</w:t>
            </w:r>
          </w:p>
          <w:p w:rsidR="00296A98" w:rsidRDefault="00296A98" w:rsidP="0064478B">
            <w:pPr>
              <w:pStyle w:val="3000"/>
              <w:spacing w:before="245" w:line="120" w:lineRule="auto"/>
              <w:ind w:firstLineChars="100" w:firstLine="240"/>
              <w:rPr>
                <w:rFonts w:cs="Times New Roman"/>
                <w:spacing w:val="0"/>
                <w:sz w:val="24"/>
                <w:szCs w:val="24"/>
              </w:rPr>
            </w:pPr>
            <w:r>
              <w:rPr>
                <w:rFonts w:cs="Times New Roman" w:hint="eastAsia"/>
                <w:spacing w:val="0"/>
                <w:sz w:val="24"/>
                <w:szCs w:val="24"/>
              </w:rPr>
              <w:t>の氏名と職名</w:t>
            </w:r>
          </w:p>
        </w:tc>
        <w:tc>
          <w:tcPr>
            <w:tcW w:w="6946" w:type="dxa"/>
            <w:gridSpan w:val="2"/>
            <w:tcBorders>
              <w:top w:val="nil"/>
              <w:left w:val="nil"/>
              <w:bottom w:val="single" w:sz="4" w:space="0" w:color="auto"/>
              <w:right w:val="single" w:sz="4" w:space="0" w:color="auto"/>
            </w:tcBorders>
          </w:tcPr>
          <w:p w:rsidR="00296A98" w:rsidRPr="008B5A1F" w:rsidRDefault="00296A98" w:rsidP="0064478B">
            <w:pPr>
              <w:pStyle w:val="3000"/>
              <w:spacing w:before="245"/>
              <w:rPr>
                <w:spacing w:val="8"/>
                <w:sz w:val="24"/>
                <w:szCs w:val="24"/>
              </w:rPr>
            </w:pPr>
          </w:p>
        </w:tc>
      </w:tr>
      <w:tr w:rsidR="00296A98" w:rsidTr="0064478B">
        <w:trPr>
          <w:trHeight w:hRule="exact" w:val="1711"/>
        </w:trPr>
        <w:tc>
          <w:tcPr>
            <w:tcW w:w="2436" w:type="dxa"/>
            <w:tcBorders>
              <w:top w:val="single" w:sz="4" w:space="0" w:color="auto"/>
              <w:left w:val="single" w:sz="4" w:space="0" w:color="auto"/>
              <w:bottom w:val="single" w:sz="4" w:space="0" w:color="auto"/>
              <w:right w:val="single" w:sz="4" w:space="0" w:color="auto"/>
            </w:tcBorders>
          </w:tcPr>
          <w:p w:rsidR="00296A98" w:rsidRDefault="00296A98" w:rsidP="0064478B">
            <w:pPr>
              <w:pStyle w:val="3000"/>
              <w:ind w:firstLineChars="100" w:firstLine="240"/>
              <w:rPr>
                <w:rFonts w:cs="Times New Roman"/>
                <w:spacing w:val="0"/>
                <w:sz w:val="24"/>
                <w:szCs w:val="24"/>
              </w:rPr>
            </w:pPr>
            <w:r>
              <w:rPr>
                <w:rFonts w:cs="Times New Roman" w:hint="eastAsia"/>
                <w:spacing w:val="0"/>
                <w:sz w:val="24"/>
                <w:szCs w:val="24"/>
              </w:rPr>
              <w:t>連絡先</w:t>
            </w:r>
          </w:p>
          <w:p w:rsidR="00296A98" w:rsidRDefault="00296A98" w:rsidP="0064478B">
            <w:pPr>
              <w:pStyle w:val="3000"/>
              <w:ind w:firstLineChars="100" w:firstLine="240"/>
              <w:rPr>
                <w:rFonts w:cs="Times New Roman"/>
                <w:spacing w:val="0"/>
                <w:sz w:val="24"/>
                <w:szCs w:val="24"/>
              </w:rPr>
            </w:pPr>
            <w:r>
              <w:rPr>
                <w:rFonts w:cs="Times New Roman" w:hint="eastAsia"/>
                <w:spacing w:val="0"/>
                <w:sz w:val="24"/>
                <w:szCs w:val="24"/>
              </w:rPr>
              <w:t>担当者の氏名、</w:t>
            </w:r>
          </w:p>
          <w:p w:rsidR="00296A98" w:rsidRDefault="00296A98" w:rsidP="0064478B">
            <w:pPr>
              <w:pStyle w:val="3000"/>
              <w:rPr>
                <w:rFonts w:cs="Times New Roman"/>
                <w:spacing w:val="0"/>
                <w:sz w:val="24"/>
                <w:szCs w:val="24"/>
              </w:rPr>
            </w:pPr>
            <w:r>
              <w:rPr>
                <w:rFonts w:cs="Times New Roman" w:hint="eastAsia"/>
                <w:spacing w:val="0"/>
                <w:sz w:val="24"/>
                <w:szCs w:val="24"/>
              </w:rPr>
              <w:t xml:space="preserve">　　住所、部署名、</w:t>
            </w:r>
          </w:p>
          <w:p w:rsidR="00296A98" w:rsidRDefault="00296A98" w:rsidP="0064478B">
            <w:pPr>
              <w:pStyle w:val="3000"/>
              <w:rPr>
                <w:rFonts w:cs="Times New Roman"/>
                <w:spacing w:val="0"/>
                <w:sz w:val="24"/>
                <w:szCs w:val="24"/>
              </w:rPr>
            </w:pPr>
            <w:r>
              <w:rPr>
                <w:rFonts w:cs="Times New Roman" w:hint="eastAsia"/>
                <w:spacing w:val="0"/>
                <w:sz w:val="24"/>
                <w:szCs w:val="24"/>
              </w:rPr>
              <w:t xml:space="preserve">　　電話、FAX</w:t>
            </w:r>
          </w:p>
          <w:p w:rsidR="00296A98" w:rsidRPr="008D3A0D" w:rsidRDefault="00296A98" w:rsidP="0064478B">
            <w:pPr>
              <w:pStyle w:val="3000"/>
              <w:ind w:firstLineChars="200" w:firstLine="480"/>
              <w:rPr>
                <w:rFonts w:cs="Times New Roman"/>
                <w:spacing w:val="0"/>
                <w:sz w:val="24"/>
                <w:szCs w:val="24"/>
              </w:rPr>
            </w:pPr>
            <w:r>
              <w:rPr>
                <w:rFonts w:cs="Times New Roman" w:hint="eastAsia"/>
                <w:spacing w:val="0"/>
                <w:sz w:val="24"/>
                <w:szCs w:val="24"/>
              </w:rPr>
              <w:t>メールアドレス</w:t>
            </w:r>
          </w:p>
        </w:tc>
        <w:tc>
          <w:tcPr>
            <w:tcW w:w="6946" w:type="dxa"/>
            <w:gridSpan w:val="2"/>
            <w:tcBorders>
              <w:top w:val="single" w:sz="4" w:space="0" w:color="auto"/>
              <w:left w:val="single" w:sz="4" w:space="0" w:color="auto"/>
              <w:bottom w:val="single" w:sz="4" w:space="0" w:color="auto"/>
              <w:right w:val="single" w:sz="4" w:space="0" w:color="auto"/>
            </w:tcBorders>
          </w:tcPr>
          <w:p w:rsidR="00296A98" w:rsidRDefault="00296A98" w:rsidP="0064478B">
            <w:pPr>
              <w:pStyle w:val="3000"/>
              <w:wordWrap/>
              <w:adjustRightInd/>
              <w:snapToGrid w:val="0"/>
              <w:spacing w:line="180" w:lineRule="atLeast"/>
              <w:rPr>
                <w:spacing w:val="8"/>
                <w:sz w:val="24"/>
                <w:szCs w:val="24"/>
              </w:rPr>
            </w:pPr>
          </w:p>
        </w:tc>
      </w:tr>
      <w:tr w:rsidR="00296A98" w:rsidTr="00296A98">
        <w:trPr>
          <w:trHeight w:hRule="exact" w:val="2562"/>
        </w:trPr>
        <w:tc>
          <w:tcPr>
            <w:tcW w:w="2436" w:type="dxa"/>
            <w:tcBorders>
              <w:top w:val="single" w:sz="4" w:space="0" w:color="auto"/>
              <w:left w:val="single" w:sz="4" w:space="0" w:color="auto"/>
              <w:bottom w:val="single" w:sz="4" w:space="0" w:color="auto"/>
              <w:right w:val="single" w:sz="4" w:space="0" w:color="auto"/>
            </w:tcBorders>
          </w:tcPr>
          <w:p w:rsidR="00296A98" w:rsidRDefault="00296A98" w:rsidP="0064478B">
            <w:pPr>
              <w:pStyle w:val="3000"/>
              <w:spacing w:before="245" w:line="120" w:lineRule="auto"/>
              <w:ind w:firstLineChars="100" w:firstLine="240"/>
              <w:rPr>
                <w:rFonts w:cs="Times New Roman"/>
                <w:spacing w:val="0"/>
                <w:sz w:val="24"/>
                <w:szCs w:val="24"/>
              </w:rPr>
            </w:pPr>
            <w:r>
              <w:rPr>
                <w:rFonts w:cs="Times New Roman" w:hint="eastAsia"/>
                <w:spacing w:val="0"/>
                <w:sz w:val="24"/>
                <w:szCs w:val="24"/>
              </w:rPr>
              <w:t>監査員予定者の</w:t>
            </w:r>
          </w:p>
          <w:p w:rsidR="00296A98" w:rsidRDefault="00296A98" w:rsidP="0064478B">
            <w:pPr>
              <w:pStyle w:val="3000"/>
              <w:spacing w:before="245" w:line="120" w:lineRule="auto"/>
              <w:ind w:firstLineChars="100" w:firstLine="240"/>
              <w:rPr>
                <w:rFonts w:cs="Times New Roman"/>
                <w:spacing w:val="0"/>
                <w:sz w:val="24"/>
                <w:szCs w:val="24"/>
              </w:rPr>
            </w:pPr>
            <w:r>
              <w:rPr>
                <w:rFonts w:cs="Times New Roman" w:hint="eastAsia"/>
                <w:spacing w:val="0"/>
                <w:sz w:val="24"/>
                <w:szCs w:val="24"/>
              </w:rPr>
              <w:t>氏名</w:t>
            </w:r>
          </w:p>
          <w:p w:rsidR="00296A98" w:rsidRDefault="00296A98" w:rsidP="0064478B">
            <w:pPr>
              <w:pStyle w:val="3000"/>
              <w:spacing w:before="245" w:line="120" w:lineRule="auto"/>
              <w:rPr>
                <w:rFonts w:cs="Times New Roman"/>
                <w:spacing w:val="0"/>
                <w:sz w:val="24"/>
                <w:szCs w:val="24"/>
              </w:rPr>
            </w:pPr>
            <w:r>
              <w:rPr>
                <w:rFonts w:cs="Times New Roman" w:hint="eastAsia"/>
                <w:spacing w:val="0"/>
                <w:sz w:val="24"/>
                <w:szCs w:val="24"/>
              </w:rPr>
              <w:t>（２人以上）</w:t>
            </w:r>
          </w:p>
        </w:tc>
        <w:tc>
          <w:tcPr>
            <w:tcW w:w="6946" w:type="dxa"/>
            <w:gridSpan w:val="2"/>
            <w:tcBorders>
              <w:top w:val="single" w:sz="4" w:space="0" w:color="auto"/>
              <w:left w:val="single" w:sz="4" w:space="0" w:color="auto"/>
              <w:bottom w:val="single" w:sz="4" w:space="0" w:color="auto"/>
              <w:right w:val="single" w:sz="4" w:space="0" w:color="auto"/>
            </w:tcBorders>
          </w:tcPr>
          <w:p w:rsidR="00296A98" w:rsidRPr="002D50A9" w:rsidRDefault="00296A98" w:rsidP="0064478B">
            <w:pPr>
              <w:pStyle w:val="3000"/>
              <w:wordWrap/>
              <w:adjustRightInd/>
              <w:snapToGrid w:val="0"/>
              <w:spacing w:before="245" w:line="180" w:lineRule="atLeast"/>
              <w:rPr>
                <w:spacing w:val="8"/>
                <w:sz w:val="24"/>
                <w:szCs w:val="24"/>
              </w:rPr>
            </w:pPr>
          </w:p>
        </w:tc>
      </w:tr>
      <w:tr w:rsidR="00296A98" w:rsidRPr="00AA00A7" w:rsidTr="0064478B">
        <w:trPr>
          <w:trHeight w:hRule="exact" w:val="5249"/>
        </w:trPr>
        <w:tc>
          <w:tcPr>
            <w:tcW w:w="9382" w:type="dxa"/>
            <w:gridSpan w:val="3"/>
            <w:tcBorders>
              <w:top w:val="single" w:sz="4" w:space="0" w:color="auto"/>
              <w:left w:val="single" w:sz="4" w:space="0" w:color="auto"/>
              <w:bottom w:val="single" w:sz="4" w:space="0" w:color="auto"/>
              <w:right w:val="single" w:sz="4" w:space="0" w:color="auto"/>
            </w:tcBorders>
          </w:tcPr>
          <w:p w:rsidR="00296A98" w:rsidRDefault="00296A98" w:rsidP="0064478B">
            <w:pPr>
              <w:pStyle w:val="3000"/>
              <w:spacing w:before="245" w:line="120" w:lineRule="auto"/>
              <w:ind w:firstLineChars="100" w:firstLine="216"/>
              <w:rPr>
                <w:rFonts w:cs="Times New Roman"/>
                <w:spacing w:val="0"/>
              </w:rPr>
            </w:pPr>
            <w:r w:rsidRPr="008D3A0D">
              <w:rPr>
                <w:rFonts w:hint="eastAsia"/>
                <w:spacing w:val="8"/>
              </w:rPr>
              <w:lastRenderedPageBreak/>
              <w:t>本監査</w:t>
            </w:r>
            <w:r>
              <w:rPr>
                <w:rFonts w:hint="eastAsia"/>
                <w:spacing w:val="8"/>
              </w:rPr>
              <w:t>の</w:t>
            </w:r>
            <w:r w:rsidRPr="008D3A0D">
              <w:rPr>
                <w:rFonts w:hint="eastAsia"/>
                <w:spacing w:val="8"/>
              </w:rPr>
              <w:t>分野における、申請機関、</w:t>
            </w:r>
            <w:r w:rsidRPr="008D3A0D">
              <w:rPr>
                <w:rFonts w:cs="Times New Roman" w:hint="eastAsia"/>
                <w:spacing w:val="0"/>
              </w:rPr>
              <w:t>監査責任者予定者、監査員予定者の</w:t>
            </w:r>
            <w:r>
              <w:rPr>
                <w:rFonts w:cs="Times New Roman" w:hint="eastAsia"/>
                <w:spacing w:val="0"/>
              </w:rPr>
              <w:t>経験、</w:t>
            </w:r>
            <w:r w:rsidRPr="008D3A0D">
              <w:rPr>
                <w:rFonts w:cs="Times New Roman" w:hint="eastAsia"/>
                <w:spacing w:val="0"/>
              </w:rPr>
              <w:t>実績</w:t>
            </w:r>
          </w:p>
          <w:p w:rsidR="00296A98" w:rsidRDefault="00296A98" w:rsidP="0064478B">
            <w:pPr>
              <w:pStyle w:val="3000"/>
              <w:spacing w:line="120" w:lineRule="auto"/>
              <w:ind w:firstLineChars="100" w:firstLine="200"/>
              <w:rPr>
                <w:rFonts w:cs="Times New Roman"/>
                <w:spacing w:val="0"/>
              </w:rPr>
            </w:pPr>
          </w:p>
          <w:p w:rsidR="00296A98" w:rsidRPr="002D50A9" w:rsidRDefault="00296A98" w:rsidP="0064478B">
            <w:pPr>
              <w:rPr>
                <w:rFonts w:cs="Times New Roman"/>
              </w:rPr>
            </w:pPr>
          </w:p>
        </w:tc>
      </w:tr>
      <w:tr w:rsidR="00296A98" w:rsidRPr="008D3A0D" w:rsidTr="0064478B">
        <w:trPr>
          <w:trHeight w:hRule="exact" w:val="858"/>
        </w:trPr>
        <w:tc>
          <w:tcPr>
            <w:tcW w:w="9382" w:type="dxa"/>
            <w:gridSpan w:val="3"/>
            <w:tcBorders>
              <w:top w:val="single" w:sz="4" w:space="0" w:color="auto"/>
              <w:left w:val="single" w:sz="4" w:space="0" w:color="auto"/>
              <w:bottom w:val="single" w:sz="4" w:space="0" w:color="auto"/>
              <w:right w:val="single" w:sz="4" w:space="0" w:color="auto"/>
            </w:tcBorders>
          </w:tcPr>
          <w:p w:rsidR="00296A98" w:rsidRDefault="00296A98" w:rsidP="0064478B">
            <w:pPr>
              <w:pStyle w:val="3000"/>
              <w:spacing w:before="240" w:line="120" w:lineRule="auto"/>
              <w:ind w:firstLineChars="100" w:firstLine="216"/>
              <w:rPr>
                <w:spacing w:val="8"/>
              </w:rPr>
            </w:pPr>
            <w:r>
              <w:rPr>
                <w:rFonts w:hint="eastAsia"/>
                <w:spacing w:val="8"/>
              </w:rPr>
              <w:t>１年間に実施できる監査の見込み件数（キャパシティ）</w:t>
            </w:r>
          </w:p>
          <w:p w:rsidR="00296A98" w:rsidRPr="008D3A0D" w:rsidRDefault="00296A98" w:rsidP="0064478B">
            <w:pPr>
              <w:pStyle w:val="3000"/>
              <w:spacing w:before="240" w:line="120" w:lineRule="auto"/>
              <w:ind w:firstLineChars="100" w:firstLine="216"/>
              <w:rPr>
                <w:spacing w:val="8"/>
              </w:rPr>
            </w:pPr>
          </w:p>
        </w:tc>
      </w:tr>
      <w:tr w:rsidR="00296A98" w:rsidTr="0064478B">
        <w:trPr>
          <w:trHeight w:hRule="exact" w:val="1565"/>
        </w:trPr>
        <w:tc>
          <w:tcPr>
            <w:tcW w:w="9382" w:type="dxa"/>
            <w:gridSpan w:val="3"/>
            <w:tcBorders>
              <w:top w:val="single" w:sz="4" w:space="0" w:color="auto"/>
              <w:left w:val="single" w:sz="4" w:space="0" w:color="auto"/>
              <w:bottom w:val="single" w:sz="4" w:space="0" w:color="auto"/>
              <w:right w:val="single" w:sz="4" w:space="0" w:color="auto"/>
            </w:tcBorders>
          </w:tcPr>
          <w:p w:rsidR="00296A98" w:rsidRDefault="00296A98" w:rsidP="0064478B">
            <w:pPr>
              <w:pStyle w:val="3000"/>
              <w:adjustRightInd/>
              <w:spacing w:before="245" w:line="240" w:lineRule="auto"/>
              <w:ind w:firstLineChars="100" w:firstLine="216"/>
              <w:rPr>
                <w:spacing w:val="8"/>
              </w:rPr>
            </w:pPr>
            <w:r>
              <w:rPr>
                <w:rFonts w:hint="eastAsia"/>
                <w:spacing w:val="8"/>
              </w:rPr>
              <w:t>監査で得られたデータ等の秘密保持と管理体制</w:t>
            </w:r>
          </w:p>
          <w:p w:rsidR="00296A98" w:rsidRPr="0044721B" w:rsidRDefault="00296A98" w:rsidP="0064478B">
            <w:pPr>
              <w:rPr>
                <w:sz w:val="20"/>
                <w:szCs w:val="20"/>
              </w:rPr>
            </w:pPr>
          </w:p>
        </w:tc>
      </w:tr>
      <w:tr w:rsidR="00296A98" w:rsidTr="0064478B">
        <w:trPr>
          <w:trHeight w:hRule="exact" w:val="4947"/>
        </w:trPr>
        <w:tc>
          <w:tcPr>
            <w:tcW w:w="9382" w:type="dxa"/>
            <w:gridSpan w:val="3"/>
            <w:tcBorders>
              <w:top w:val="single" w:sz="4" w:space="0" w:color="auto"/>
              <w:left w:val="single" w:sz="4" w:space="0" w:color="auto"/>
              <w:bottom w:val="single" w:sz="4" w:space="0" w:color="auto"/>
              <w:right w:val="single" w:sz="4" w:space="0" w:color="auto"/>
            </w:tcBorders>
          </w:tcPr>
          <w:p w:rsidR="00296A98" w:rsidRDefault="00296A98" w:rsidP="0064478B">
            <w:pPr>
              <w:pStyle w:val="3000"/>
              <w:spacing w:before="245" w:line="240" w:lineRule="auto"/>
              <w:ind w:firstLineChars="100" w:firstLine="216"/>
              <w:rPr>
                <w:spacing w:val="8"/>
              </w:rPr>
            </w:pPr>
            <w:r w:rsidRPr="0094335F">
              <w:rPr>
                <w:rFonts w:hint="eastAsia"/>
                <w:spacing w:val="8"/>
              </w:rPr>
              <w:t>監査依頼者に請求する監査料金や必要経費（旅費等）の目安</w:t>
            </w:r>
          </w:p>
          <w:p w:rsidR="00296A98" w:rsidRDefault="00296A98" w:rsidP="0064478B">
            <w:pPr>
              <w:pStyle w:val="3000"/>
              <w:spacing w:before="245" w:line="240" w:lineRule="auto"/>
              <w:ind w:firstLineChars="100" w:firstLine="216"/>
              <w:rPr>
                <w:spacing w:val="8"/>
              </w:rPr>
            </w:pPr>
          </w:p>
          <w:p w:rsidR="00296A98" w:rsidRDefault="00296A98" w:rsidP="0064478B">
            <w:pPr>
              <w:pStyle w:val="3000"/>
              <w:spacing w:line="240" w:lineRule="auto"/>
              <w:ind w:firstLineChars="100" w:firstLine="216"/>
              <w:rPr>
                <w:spacing w:val="8"/>
              </w:rPr>
            </w:pPr>
            <w:r>
              <w:rPr>
                <w:rFonts w:hint="eastAsia"/>
                <w:spacing w:val="8"/>
              </w:rPr>
              <w:t>（</w:t>
            </w:r>
            <w:r>
              <w:rPr>
                <w:rFonts w:hint="eastAsia"/>
                <w:spacing w:val="8"/>
              </w:rPr>
              <w:t>監査員　2名　1泊2日で実施</w:t>
            </w:r>
            <w:r>
              <w:rPr>
                <w:rFonts w:hint="eastAsia"/>
                <w:spacing w:val="8"/>
              </w:rPr>
              <w:t>の場合）</w:t>
            </w:r>
            <w:bookmarkStart w:id="0" w:name="_GoBack"/>
            <w:bookmarkEnd w:id="0"/>
          </w:p>
          <w:p w:rsidR="00296A98" w:rsidRPr="00EE49C7" w:rsidRDefault="00296A98" w:rsidP="0064478B">
            <w:pPr>
              <w:pStyle w:val="3000"/>
              <w:wordWrap/>
              <w:snapToGrid w:val="0"/>
              <w:spacing w:line="160" w:lineRule="atLeast"/>
            </w:pPr>
          </w:p>
        </w:tc>
      </w:tr>
      <w:tr w:rsidR="00296A98" w:rsidTr="0064478B">
        <w:trPr>
          <w:trHeight w:hRule="exact" w:val="1006"/>
        </w:trPr>
        <w:tc>
          <w:tcPr>
            <w:tcW w:w="9382" w:type="dxa"/>
            <w:gridSpan w:val="3"/>
            <w:tcBorders>
              <w:top w:val="single" w:sz="4" w:space="0" w:color="auto"/>
              <w:left w:val="single" w:sz="4" w:space="0" w:color="auto"/>
              <w:bottom w:val="single" w:sz="4" w:space="0" w:color="auto"/>
              <w:right w:val="single" w:sz="4" w:space="0" w:color="auto"/>
            </w:tcBorders>
          </w:tcPr>
          <w:p w:rsidR="00296A98" w:rsidRDefault="00296A98" w:rsidP="0064478B">
            <w:pPr>
              <w:pStyle w:val="3000"/>
              <w:spacing w:line="240" w:lineRule="auto"/>
              <w:ind w:firstLineChars="100" w:firstLine="216"/>
              <w:rPr>
                <w:spacing w:val="8"/>
              </w:rPr>
            </w:pPr>
            <w:r>
              <w:rPr>
                <w:rFonts w:hint="eastAsia"/>
                <w:spacing w:val="8"/>
              </w:rPr>
              <w:t>その他、特記事項</w:t>
            </w:r>
          </w:p>
        </w:tc>
      </w:tr>
    </w:tbl>
    <w:p w:rsidR="00296A98" w:rsidRDefault="00296A98" w:rsidP="00296A98">
      <w:pPr>
        <w:pStyle w:val="3000"/>
        <w:rPr>
          <w:rFonts w:cs="Times New Roman"/>
          <w:spacing w:val="0"/>
        </w:rPr>
      </w:pPr>
    </w:p>
    <w:sectPr w:rsidR="00296A98">
      <w:pgSz w:w="11907" w:h="16840" w:code="9"/>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99" w:rsidRDefault="00103D99" w:rsidP="0021627E">
      <w:pPr>
        <w:rPr>
          <w:rFonts w:cs="Times New Roman"/>
        </w:rPr>
      </w:pPr>
      <w:r>
        <w:rPr>
          <w:rFonts w:cs="Times New Roman"/>
        </w:rPr>
        <w:separator/>
      </w:r>
    </w:p>
  </w:endnote>
  <w:endnote w:type="continuationSeparator" w:id="0">
    <w:p w:rsidR="00103D99" w:rsidRDefault="00103D99" w:rsidP="002162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ADGothicJP Medium"/>
    <w:panose1 w:val="00000000000000000000"/>
    <w:charset w:val="80"/>
    <w:family w:val="swiss"/>
    <w:notTrueType/>
    <w:pitch w:val="default"/>
    <w:sig w:usb0="00000001" w:usb1="08070000" w:usb2="00000010" w:usb3="00000000" w:csb0="00020000" w:csb1="00000000"/>
  </w:font>
  <w:font w:name="MS-Mincho">
    <w:altName w:val="魚石行書"/>
    <w:panose1 w:val="00000000000000000000"/>
    <w:charset w:val="80"/>
    <w:family w:val="auto"/>
    <w:notTrueType/>
    <w:pitch w:val="default"/>
    <w:sig w:usb0="00000001" w:usb1="08070000" w:usb2="00000010" w:usb3="00000000" w:csb0="00020000" w:csb1="00000000"/>
  </w:font>
  <w:font w:name="CMR10">
    <w:altName w:val="Times New Roman"/>
    <w:panose1 w:val="00000000000000000000"/>
    <w:charset w:val="00"/>
    <w:family w:val="auto"/>
    <w:notTrueType/>
    <w:pitch w:val="default"/>
    <w:sig w:usb0="00000003" w:usb1="00000000" w:usb2="00000000" w:usb3="00000000" w:csb0="00000001" w:csb1="00000000"/>
  </w:font>
  <w:font w:name="MS-PGothic">
    <w:altName w:val="魚石行書"/>
    <w:panose1 w:val="00000000000000000000"/>
    <w:charset w:val="80"/>
    <w:family w:val="auto"/>
    <w:notTrueType/>
    <w:pitch w:val="default"/>
    <w:sig w:usb0="00000001" w:usb1="08070000" w:usb2="00000010" w:usb3="00000000" w:csb0="00020000" w:csb1="00000000"/>
  </w:font>
  <w:font w:name="CMBX12">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l‡r‡o...c"/>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99" w:rsidRDefault="00103D99" w:rsidP="0021627E">
      <w:pPr>
        <w:rPr>
          <w:rFonts w:cs="Times New Roman"/>
        </w:rPr>
      </w:pPr>
      <w:r>
        <w:rPr>
          <w:rFonts w:cs="Times New Roman"/>
        </w:rPr>
        <w:separator/>
      </w:r>
    </w:p>
  </w:footnote>
  <w:footnote w:type="continuationSeparator" w:id="0">
    <w:p w:rsidR="00103D99" w:rsidRDefault="00103D99" w:rsidP="0021627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D3172"/>
    <w:multiLevelType w:val="hybridMultilevel"/>
    <w:tmpl w:val="838C0D24"/>
    <w:lvl w:ilvl="0" w:tplc="E544E44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E3559A"/>
    <w:multiLevelType w:val="hybridMultilevel"/>
    <w:tmpl w:val="FA1236F2"/>
    <w:lvl w:ilvl="0" w:tplc="6F46555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86"/>
    <w:rsid w:val="00103D99"/>
    <w:rsid w:val="00133AAA"/>
    <w:rsid w:val="00170FFC"/>
    <w:rsid w:val="001A2684"/>
    <w:rsid w:val="001B2275"/>
    <w:rsid w:val="002063A7"/>
    <w:rsid w:val="0021627E"/>
    <w:rsid w:val="00233F22"/>
    <w:rsid w:val="002458C4"/>
    <w:rsid w:val="002535F9"/>
    <w:rsid w:val="00296A98"/>
    <w:rsid w:val="002B1C5F"/>
    <w:rsid w:val="002C6F99"/>
    <w:rsid w:val="002D2362"/>
    <w:rsid w:val="002F6B76"/>
    <w:rsid w:val="00360A8A"/>
    <w:rsid w:val="00395547"/>
    <w:rsid w:val="00436AAC"/>
    <w:rsid w:val="004861DF"/>
    <w:rsid w:val="004A4D4B"/>
    <w:rsid w:val="005055C2"/>
    <w:rsid w:val="0053051D"/>
    <w:rsid w:val="0056637F"/>
    <w:rsid w:val="00617B2C"/>
    <w:rsid w:val="0066184C"/>
    <w:rsid w:val="00680FC2"/>
    <w:rsid w:val="00691286"/>
    <w:rsid w:val="006A3AC6"/>
    <w:rsid w:val="00745EC0"/>
    <w:rsid w:val="007574E0"/>
    <w:rsid w:val="00762579"/>
    <w:rsid w:val="007A5079"/>
    <w:rsid w:val="007D5540"/>
    <w:rsid w:val="00854C68"/>
    <w:rsid w:val="008A222F"/>
    <w:rsid w:val="008B5A1F"/>
    <w:rsid w:val="008C4153"/>
    <w:rsid w:val="008D3A0D"/>
    <w:rsid w:val="009C000A"/>
    <w:rsid w:val="00A41EAB"/>
    <w:rsid w:val="00A640A5"/>
    <w:rsid w:val="00A92981"/>
    <w:rsid w:val="00AA00A7"/>
    <w:rsid w:val="00AA056C"/>
    <w:rsid w:val="00AB7DF8"/>
    <w:rsid w:val="00AF70A5"/>
    <w:rsid w:val="00B523A6"/>
    <w:rsid w:val="00B53FD8"/>
    <w:rsid w:val="00B713C1"/>
    <w:rsid w:val="00C01D43"/>
    <w:rsid w:val="00CD6774"/>
    <w:rsid w:val="00CE1F8E"/>
    <w:rsid w:val="00D23F71"/>
    <w:rsid w:val="00D251FA"/>
    <w:rsid w:val="00D44C30"/>
    <w:rsid w:val="00DB40FB"/>
    <w:rsid w:val="00DC19A6"/>
    <w:rsid w:val="00DD5778"/>
    <w:rsid w:val="00E034D8"/>
    <w:rsid w:val="00E53A2C"/>
    <w:rsid w:val="00E627C7"/>
    <w:rsid w:val="00E97079"/>
    <w:rsid w:val="00F0702B"/>
    <w:rsid w:val="00F127FB"/>
    <w:rsid w:val="00F12954"/>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90881D"/>
  <w14:defaultImageDpi w14:val="0"/>
  <w15:docId w15:val="{AB24CF5E-7797-40B5-9C62-B605AD69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rFonts w:ascii="Century"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uiPriority w:val="99"/>
    <w:pPr>
      <w:widowControl w:val="0"/>
      <w:wordWrap w:val="0"/>
      <w:autoSpaceDE w:val="0"/>
      <w:autoSpaceDN w:val="0"/>
      <w:adjustRightInd w:val="0"/>
      <w:spacing w:line="345" w:lineRule="exact"/>
      <w:jc w:val="both"/>
    </w:pPr>
    <w:rPr>
      <w:rFonts w:ascii="ＭＳ 明朝" w:hAnsi="Century" w:cs="ＭＳ 明朝"/>
      <w:spacing w:val="19"/>
      <w:kern w:val="0"/>
      <w:sz w:val="20"/>
      <w:szCs w:val="20"/>
    </w:rPr>
  </w:style>
  <w:style w:type="paragraph" w:styleId="a3">
    <w:name w:val="Balloon Text"/>
    <w:basedOn w:val="a"/>
    <w:link w:val="a4"/>
    <w:uiPriority w:val="99"/>
    <w:semiHidden/>
    <w:rsid w:val="00691286"/>
    <w:rPr>
      <w:rFonts w:ascii="Arial" w:eastAsia="ＭＳ ゴシック" w:hAnsi="Arial" w:cs="Arial"/>
      <w:sz w:val="18"/>
      <w:szCs w:val="18"/>
    </w:rPr>
  </w:style>
  <w:style w:type="character" w:customStyle="1" w:styleId="a4">
    <w:name w:val="吹き出し (文字)"/>
    <w:basedOn w:val="a0"/>
    <w:link w:val="a3"/>
    <w:uiPriority w:val="99"/>
    <w:semiHidden/>
    <w:locked/>
    <w:rPr>
      <w:rFonts w:ascii="Arial" w:eastAsia="ＭＳ ゴシック" w:hAnsi="Arial" w:cs="Arial"/>
      <w:sz w:val="18"/>
      <w:szCs w:val="18"/>
    </w:rPr>
  </w:style>
  <w:style w:type="paragraph" w:styleId="a5">
    <w:name w:val="header"/>
    <w:basedOn w:val="a"/>
    <w:link w:val="a6"/>
    <w:uiPriority w:val="99"/>
    <w:semiHidden/>
    <w:rsid w:val="0021627E"/>
    <w:pPr>
      <w:tabs>
        <w:tab w:val="center" w:pos="4252"/>
        <w:tab w:val="right" w:pos="8504"/>
      </w:tabs>
      <w:snapToGrid w:val="0"/>
    </w:pPr>
  </w:style>
  <w:style w:type="character" w:customStyle="1" w:styleId="a6">
    <w:name w:val="ヘッダー (文字)"/>
    <w:basedOn w:val="a0"/>
    <w:link w:val="a5"/>
    <w:uiPriority w:val="99"/>
    <w:semiHidden/>
    <w:locked/>
    <w:rsid w:val="0021627E"/>
    <w:rPr>
      <w:rFonts w:ascii="Century" w:hAnsi="Century" w:cs="Century"/>
      <w:sz w:val="21"/>
      <w:szCs w:val="21"/>
    </w:rPr>
  </w:style>
  <w:style w:type="paragraph" w:styleId="a7">
    <w:name w:val="footer"/>
    <w:basedOn w:val="a"/>
    <w:link w:val="a8"/>
    <w:uiPriority w:val="99"/>
    <w:semiHidden/>
    <w:rsid w:val="0021627E"/>
    <w:pPr>
      <w:tabs>
        <w:tab w:val="center" w:pos="4252"/>
        <w:tab w:val="right" w:pos="8504"/>
      </w:tabs>
      <w:snapToGrid w:val="0"/>
    </w:pPr>
  </w:style>
  <w:style w:type="character" w:customStyle="1" w:styleId="a8">
    <w:name w:val="フッター (文字)"/>
    <w:basedOn w:val="a0"/>
    <w:link w:val="a7"/>
    <w:uiPriority w:val="99"/>
    <w:semiHidden/>
    <w:locked/>
    <w:rsid w:val="0021627E"/>
    <w:rPr>
      <w:rFonts w:ascii="Century" w:hAnsi="Century" w:cs="Century"/>
      <w:sz w:val="21"/>
      <w:szCs w:val="21"/>
    </w:rPr>
  </w:style>
  <w:style w:type="table" w:styleId="a9">
    <w:name w:val="Table Grid"/>
    <w:basedOn w:val="a1"/>
    <w:uiPriority w:val="59"/>
    <w:rsid w:val="0056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436AAC"/>
    <w:rPr>
      <w:color w:val="0000FF" w:themeColor="hyperlink"/>
      <w:u w:val="single"/>
    </w:rPr>
  </w:style>
  <w:style w:type="paragraph" w:styleId="ab">
    <w:name w:val="List Paragraph"/>
    <w:basedOn w:val="a"/>
    <w:uiPriority w:val="34"/>
    <w:qFormat/>
    <w:rsid w:val="00E034D8"/>
    <w:pPr>
      <w:ind w:leftChars="400" w:left="840"/>
    </w:pPr>
    <w:rPr>
      <w:rFonts w:asciiTheme="minorHAnsi" w:eastAsiaTheme="minorEastAsia" w:hAnsiTheme="minorHAnsi" w:cstheme="minorBidi"/>
      <w:szCs w:val="22"/>
    </w:rPr>
  </w:style>
  <w:style w:type="paragraph" w:customStyle="1" w:styleId="Default">
    <w:name w:val="Default"/>
    <w:rsid w:val="00E034D8"/>
    <w:pPr>
      <w:widowControl w:val="0"/>
      <w:autoSpaceDE w:val="0"/>
      <w:autoSpaceDN w:val="0"/>
      <w:adjustRightInd w:val="0"/>
    </w:pPr>
    <w:rPr>
      <w:rFonts w:ascii="ＭＳ." w:eastAsia="ＭＳ." w:hAnsiTheme="minorHAnsi" w:cs="ＭＳ."/>
      <w:color w:val="000000"/>
      <w:kern w:val="0"/>
      <w:sz w:val="24"/>
      <w:szCs w:val="24"/>
    </w:rPr>
  </w:style>
  <w:style w:type="paragraph" w:styleId="ac">
    <w:name w:val="Date"/>
    <w:basedOn w:val="a"/>
    <w:next w:val="a"/>
    <w:link w:val="ad"/>
    <w:uiPriority w:val="99"/>
    <w:semiHidden/>
    <w:unhideWhenUsed/>
    <w:rsid w:val="00E53A2C"/>
  </w:style>
  <w:style w:type="character" w:customStyle="1" w:styleId="ad">
    <w:name w:val="日付 (文字)"/>
    <w:basedOn w:val="a0"/>
    <w:link w:val="ac"/>
    <w:uiPriority w:val="99"/>
    <w:semiHidden/>
    <w:rsid w:val="00E53A2C"/>
    <w:rPr>
      <w:rFonts w:ascii="Century"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7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機関申請用紙  新規  Ｂ５</vt:lpstr>
    </vt:vector>
  </TitlesOfParts>
  <Company>日本核医学会</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機関申請用紙  新規  Ｂ５</dc:title>
  <dc:creator>日本核医学会事務局</dc:creator>
  <cp:lastModifiedBy>千田　</cp:lastModifiedBy>
  <cp:revision>2</cp:revision>
  <cp:lastPrinted>2016-06-10T00:55:00Z</cp:lastPrinted>
  <dcterms:created xsi:type="dcterms:W3CDTF">2016-06-10T01:08:00Z</dcterms:created>
  <dcterms:modified xsi:type="dcterms:W3CDTF">2016-06-10T01:08:00Z</dcterms:modified>
</cp:coreProperties>
</file>