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09A" w:rsidRPr="002E709A" w:rsidRDefault="00DA030A" w:rsidP="00E43869">
      <w:pPr>
        <w:ind w:left="5692" w:hangingChars="2700" w:hanging="5692"/>
        <w:jc w:val="left"/>
      </w:pPr>
      <w:r>
        <w:rPr>
          <w:rFonts w:hint="eastAsia"/>
          <w:b/>
          <w:noProof/>
        </w:rPr>
        <mc:AlternateContent>
          <mc:Choice Requires="wps">
            <w:drawing>
              <wp:anchor distT="0" distB="0" distL="114300" distR="114300" simplePos="0" relativeHeight="251659264" behindDoc="0" locked="0" layoutInCell="1" allowOverlap="1" wp14:anchorId="0679147F" wp14:editId="6E140082">
                <wp:simplePos x="0" y="0"/>
                <wp:positionH relativeFrom="column">
                  <wp:posOffset>1710690</wp:posOffset>
                </wp:positionH>
                <wp:positionV relativeFrom="paragraph">
                  <wp:posOffset>854075</wp:posOffset>
                </wp:positionV>
                <wp:extent cx="3762375" cy="63817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3762375" cy="638175"/>
                        </a:xfrm>
                        <a:prstGeom prst="rect">
                          <a:avLst/>
                        </a:prstGeom>
                        <a:solidFill>
                          <a:srgbClr val="99FF99"/>
                        </a:solidFill>
                        <a:ln>
                          <a:noFill/>
                        </a:ln>
                        <a:effectLst/>
                      </wps:spPr>
                      <wps:style>
                        <a:lnRef idx="1">
                          <a:schemeClr val="accent3"/>
                        </a:lnRef>
                        <a:fillRef idx="2">
                          <a:schemeClr val="accent3"/>
                        </a:fillRef>
                        <a:effectRef idx="1">
                          <a:schemeClr val="accent3"/>
                        </a:effectRef>
                        <a:fontRef idx="minor">
                          <a:schemeClr val="dk1"/>
                        </a:fontRef>
                      </wps:style>
                      <wps:txbx>
                        <w:txbxContent>
                          <w:p w:rsidR="00B429CE" w:rsidRPr="00E43869" w:rsidRDefault="00B429CE" w:rsidP="00B429CE">
                            <w:pPr>
                              <w:jc w:val="center"/>
                              <w:rPr>
                                <w:sz w:val="36"/>
                                <w:szCs w:val="36"/>
                              </w:rPr>
                            </w:pPr>
                            <w:r w:rsidRPr="00E43869">
                              <w:rPr>
                                <w:rFonts w:hint="eastAsia"/>
                                <w:b/>
                                <w:sz w:val="36"/>
                                <w:szCs w:val="36"/>
                              </w:rPr>
                              <w:t>核医学検査を受けられる患者様へ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34.7pt;margin-top:67.25pt;width:296.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" fillcolor="#9f9" stroked="f" strokeweight="1pt">
                <v:textbox>
                  <w:txbxContent>
                    <w:p w:rsidR="00B429CE" w:rsidRPr="00E43869" w:rsidRDefault="00B429CE" w:rsidP="00B429CE">
                      <w:pPr>
                        <w:jc w:val="center"/>
                        <w:rPr>
                          <w:sz w:val="36"/>
                          <w:szCs w:val="36"/>
                        </w:rPr>
                      </w:pPr>
                      <w:r w:rsidRPr="00E43869">
                        <w:rPr>
                          <w:rFonts w:hint="eastAsia"/>
                          <w:b/>
                          <w:sz w:val="36"/>
                          <w:szCs w:val="36"/>
                        </w:rPr>
                        <w:t>核医学検査を受けられる患者様へ</w:t>
                      </w:r>
                    </w:p>
                  </w:txbxContent>
                </v:textbox>
              </v:rect>
            </w:pict>
          </mc:Fallback>
        </mc:AlternateContent>
      </w:r>
      <w:r w:rsidR="002E709A" w:rsidRPr="002E709A">
        <w:rPr>
          <w:rFonts w:hint="eastAsia"/>
          <w:b/>
        </w:rPr>
        <w:t xml:space="preserve">　</w:t>
      </w:r>
      <w:r w:rsidR="002E709A">
        <w:rPr>
          <w:rFonts w:hint="eastAsia"/>
        </w:rPr>
        <w:t xml:space="preserve">　　　</w:t>
      </w:r>
      <w:r w:rsidRPr="002E709A">
        <w:rPr>
          <w:noProof/>
        </w:rPr>
        <w:drawing>
          <wp:inline distT="0" distB="0" distL="0" distR="0" wp14:anchorId="10647A29" wp14:editId="79AF1ED4">
            <wp:extent cx="1049612" cy="1381125"/>
            <wp:effectExtent l="0" t="0" r="0" b="0"/>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rotWithShape="1">
                    <a:blip r:embed="rId8">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l="29853" t="1158" r="30036" b="16636"/>
                    <a:stretch/>
                  </pic:blipFill>
                  <pic:spPr bwMode="auto">
                    <a:xfrm>
                      <a:off x="0" y="0"/>
                      <a:ext cx="1064549" cy="1400779"/>
                    </a:xfrm>
                    <a:prstGeom prst="rect">
                      <a:avLst/>
                    </a:prstGeom>
                    <a:noFill/>
                    <a:ln>
                      <a:noFill/>
                    </a:ln>
                    <a:effectLst/>
                    <a:extLst>
                      <a:ext uri="{53640926-AAD7-44D8-BBD7-CCE9431645EC}">
                        <a14:shadowObscured xmlns:a14="http://schemas.microsoft.com/office/drawing/2010/main"/>
                      </a:ext>
                    </a:extLst>
                  </pic:spPr>
                </pic:pic>
              </a:graphicData>
            </a:graphic>
          </wp:inline>
        </w:drawing>
      </w:r>
      <w:r w:rsidR="00E43869">
        <w:rPr>
          <w:rFonts w:hint="eastAsia"/>
        </w:rPr>
        <w:t xml:space="preserve">　　　　　　　　　　　　　　　　　</w:t>
      </w:r>
      <w:r w:rsidR="002E709A">
        <w:rPr>
          <w:rFonts w:hint="eastAsia"/>
        </w:rPr>
        <w:t xml:space="preserve">　　　　　　　　　　　　</w:t>
      </w:r>
      <w:r w:rsidR="00B429CE">
        <w:rPr>
          <w:rFonts w:hint="eastAsia"/>
        </w:rPr>
        <w:t xml:space="preserve">　　　　　　　　　　　　　</w:t>
      </w:r>
    </w:p>
    <w:p w:rsidR="00DA030A" w:rsidRDefault="00DA030A" w:rsidP="00F701D6">
      <w:pPr>
        <w:ind w:firstLineChars="2200" w:firstLine="5280"/>
        <w:jc w:val="right"/>
        <w:rPr>
          <w:sz w:val="24"/>
          <w:szCs w:val="24"/>
        </w:rPr>
      </w:pPr>
    </w:p>
    <w:p w:rsidR="00DA030A" w:rsidRDefault="00DA030A" w:rsidP="00250290">
      <w:pPr>
        <w:ind w:firstLineChars="2400" w:firstLine="5760"/>
        <w:jc w:val="right"/>
        <w:rPr>
          <w:sz w:val="24"/>
          <w:szCs w:val="24"/>
        </w:rPr>
      </w:pPr>
    </w:p>
    <w:p w:rsidR="00250290" w:rsidRDefault="00250290" w:rsidP="00DA030A">
      <w:pPr>
        <w:ind w:firstLineChars="100" w:firstLine="240"/>
        <w:rPr>
          <w:rFonts w:hint="eastAsia"/>
          <w:sz w:val="24"/>
          <w:szCs w:val="24"/>
        </w:rPr>
      </w:pPr>
      <w:r w:rsidRPr="00DA030A">
        <w:rPr>
          <w:rFonts w:hint="eastAsia"/>
          <w:sz w:val="24"/>
          <w:szCs w:val="24"/>
        </w:rPr>
        <w:t>核医学検査は、</w:t>
      </w:r>
      <w:r>
        <w:rPr>
          <w:rFonts w:hint="eastAsia"/>
          <w:sz w:val="24"/>
          <w:szCs w:val="24"/>
        </w:rPr>
        <w:t>下図のようにガンマ線を発生する</w:t>
      </w:r>
      <w:r w:rsidR="00112EE0">
        <w:rPr>
          <w:rFonts w:hint="eastAsia"/>
          <w:sz w:val="24"/>
          <w:szCs w:val="24"/>
        </w:rPr>
        <w:t>放射性</w:t>
      </w:r>
      <w:r>
        <w:rPr>
          <w:rFonts w:hint="eastAsia"/>
          <w:sz w:val="24"/>
          <w:szCs w:val="24"/>
        </w:rPr>
        <w:t>医薬品を人体に投与した後、ガンマカメラという装置で放出されるガンマ線をキャッチして、</w:t>
      </w:r>
      <w:r w:rsidRPr="00DA030A">
        <w:rPr>
          <w:rFonts w:hint="eastAsia"/>
          <w:sz w:val="24"/>
          <w:szCs w:val="24"/>
        </w:rPr>
        <w:t>体内臓器の機能や病態をみる優れた検査法です</w:t>
      </w:r>
      <w:r>
        <w:rPr>
          <w:rFonts w:hint="eastAsia"/>
          <w:sz w:val="24"/>
          <w:szCs w:val="24"/>
        </w:rPr>
        <w:t>。</w:t>
      </w:r>
    </w:p>
    <w:p w:rsidR="00250290" w:rsidRDefault="00250290" w:rsidP="00DA030A">
      <w:pPr>
        <w:ind w:firstLineChars="100" w:firstLine="240"/>
        <w:rPr>
          <w:rFonts w:hint="eastAsia"/>
          <w:sz w:val="24"/>
          <w:szCs w:val="24"/>
        </w:rPr>
      </w:pPr>
    </w:p>
    <w:p w:rsidR="00250290" w:rsidRDefault="00250290" w:rsidP="00250290">
      <w:pPr>
        <w:ind w:firstLineChars="100" w:firstLine="210"/>
        <w:jc w:val="center"/>
        <w:rPr>
          <w:rFonts w:hint="eastAsia"/>
          <w:sz w:val="24"/>
          <w:szCs w:val="24"/>
        </w:rPr>
      </w:pPr>
      <w:r w:rsidRPr="002E709A">
        <w:rPr>
          <w:noProof/>
        </w:rPr>
        <w:drawing>
          <wp:inline distT="0" distB="0" distL="0" distR="0" wp14:anchorId="74886C58" wp14:editId="30B1711E">
            <wp:extent cx="3538905" cy="1571625"/>
            <wp:effectExtent l="0" t="0" r="444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546309" cy="1574913"/>
                    </a:xfrm>
                    <a:prstGeom prst="rect">
                      <a:avLst/>
                    </a:prstGeom>
                    <a:noFill/>
                    <a:ln>
                      <a:noFill/>
                    </a:ln>
                    <a:effectLst/>
                    <a:extLst/>
                  </pic:spPr>
                </pic:pic>
              </a:graphicData>
            </a:graphic>
          </wp:inline>
        </w:drawing>
      </w:r>
    </w:p>
    <w:p w:rsidR="00250290" w:rsidRDefault="00250290" w:rsidP="00250290">
      <w:pPr>
        <w:ind w:firstLineChars="100" w:firstLine="240"/>
        <w:jc w:val="center"/>
        <w:rPr>
          <w:rFonts w:hint="eastAsia"/>
          <w:sz w:val="24"/>
          <w:szCs w:val="24"/>
        </w:rPr>
      </w:pPr>
    </w:p>
    <w:p w:rsidR="00DA030A" w:rsidRPr="00DA030A" w:rsidRDefault="00DA030A" w:rsidP="00DA030A">
      <w:pPr>
        <w:ind w:firstLineChars="100" w:firstLine="240"/>
        <w:rPr>
          <w:sz w:val="24"/>
          <w:szCs w:val="24"/>
        </w:rPr>
      </w:pPr>
      <w:r w:rsidRPr="00B429CE">
        <w:rPr>
          <w:rFonts w:hint="eastAsia"/>
          <w:sz w:val="24"/>
          <w:szCs w:val="24"/>
        </w:rPr>
        <w:t>核医学検査</w:t>
      </w:r>
      <w:r w:rsidR="00E43869">
        <w:rPr>
          <w:rFonts w:hint="eastAsia"/>
          <w:sz w:val="24"/>
          <w:szCs w:val="24"/>
        </w:rPr>
        <w:t>では</w:t>
      </w:r>
      <w:r w:rsidRPr="00B429CE">
        <w:rPr>
          <w:rFonts w:hint="eastAsia"/>
          <w:sz w:val="24"/>
          <w:szCs w:val="24"/>
        </w:rPr>
        <w:t>少量の放射</w:t>
      </w:r>
      <w:r w:rsidR="00794901">
        <w:rPr>
          <w:rFonts w:hint="eastAsia"/>
          <w:sz w:val="24"/>
          <w:szCs w:val="24"/>
        </w:rPr>
        <w:t>性</w:t>
      </w:r>
      <w:r w:rsidRPr="00B429CE">
        <w:rPr>
          <w:rFonts w:hint="eastAsia"/>
          <w:sz w:val="24"/>
          <w:szCs w:val="24"/>
        </w:rPr>
        <w:t>医薬品を投与します</w:t>
      </w:r>
      <w:r w:rsidR="00E43869">
        <w:rPr>
          <w:rFonts w:hint="eastAsia"/>
          <w:sz w:val="24"/>
          <w:szCs w:val="24"/>
        </w:rPr>
        <w:t>。そのため薬剤投与後数日</w:t>
      </w:r>
      <w:r w:rsidR="000C5751">
        <w:rPr>
          <w:rFonts w:hint="eastAsia"/>
          <w:sz w:val="24"/>
          <w:szCs w:val="24"/>
        </w:rPr>
        <w:t>～数週間</w:t>
      </w:r>
      <w:r w:rsidRPr="00B429CE">
        <w:rPr>
          <w:rFonts w:hint="eastAsia"/>
          <w:sz w:val="24"/>
          <w:szCs w:val="24"/>
        </w:rPr>
        <w:t>の間、患者様から微量の放射線が放出されます。しかし、わが国の法令に従い、家族や周囲の方々の安全が保たれる範囲内で、検査を行っておりますのでご安心ください。</w:t>
      </w:r>
    </w:p>
    <w:p w:rsidR="002E709A" w:rsidRPr="00B429CE" w:rsidRDefault="002E709A" w:rsidP="00E43869">
      <w:pPr>
        <w:ind w:firstLineChars="100" w:firstLine="240"/>
        <w:rPr>
          <w:sz w:val="24"/>
          <w:szCs w:val="24"/>
        </w:rPr>
      </w:pPr>
      <w:r w:rsidRPr="00B429CE">
        <w:rPr>
          <w:rFonts w:hint="eastAsia"/>
          <w:sz w:val="24"/>
          <w:szCs w:val="24"/>
        </w:rPr>
        <w:t>ただし、食品や土壌の放射能汚染検出、およびデパートのトイレなどで使用されている放射線検出器や炎検知器はとても鋭敏なので、からだの中の放射性物質のほとんどがなくなるまで、感知される</w:t>
      </w:r>
      <w:r w:rsidR="00DA030A">
        <w:rPr>
          <w:rFonts w:hint="eastAsia"/>
          <w:sz w:val="24"/>
          <w:szCs w:val="24"/>
        </w:rPr>
        <w:t>こと</w:t>
      </w:r>
      <w:r w:rsidRPr="00B429CE">
        <w:rPr>
          <w:rFonts w:hint="eastAsia"/>
          <w:sz w:val="24"/>
          <w:szCs w:val="24"/>
        </w:rPr>
        <w:t>があります。この場合は担当者に核医学検査を受けていることをお伝えください。</w:t>
      </w:r>
      <w:r w:rsidR="00DA030A">
        <w:rPr>
          <w:rFonts w:hint="eastAsia"/>
          <w:sz w:val="24"/>
          <w:szCs w:val="24"/>
        </w:rPr>
        <w:t>また、</w:t>
      </w:r>
      <w:r w:rsidRPr="00B429CE">
        <w:rPr>
          <w:rFonts w:hint="eastAsia"/>
          <w:sz w:val="24"/>
          <w:szCs w:val="24"/>
        </w:rPr>
        <w:t>下記の検査室までお電話ください。</w:t>
      </w:r>
    </w:p>
    <w:p w:rsidR="002E709A" w:rsidRPr="00B429CE" w:rsidRDefault="002E709A" w:rsidP="002E709A">
      <w:pPr>
        <w:rPr>
          <w:sz w:val="24"/>
          <w:szCs w:val="24"/>
        </w:rPr>
      </w:pPr>
      <w:r w:rsidRPr="00B429CE">
        <w:rPr>
          <w:rFonts w:hint="eastAsia"/>
          <w:sz w:val="24"/>
          <w:szCs w:val="24"/>
        </w:rPr>
        <w:t xml:space="preserve">　検査後、</w:t>
      </w:r>
      <w:r w:rsidR="00F41691">
        <w:rPr>
          <w:rFonts w:hint="eastAsia"/>
          <w:sz w:val="24"/>
          <w:szCs w:val="24"/>
        </w:rPr>
        <w:t>数日内</w:t>
      </w:r>
      <w:bookmarkStart w:id="0" w:name="_GoBack"/>
      <w:bookmarkEnd w:id="0"/>
      <w:r w:rsidRPr="00B429CE">
        <w:rPr>
          <w:rFonts w:hint="eastAsia"/>
          <w:sz w:val="24"/>
          <w:szCs w:val="24"/>
        </w:rPr>
        <w:t>に海外へ渡航される予定がある方や放射線の検知が行われる環境で職務される方は、薬剤を投与する前に担当職員にお知らせください。その他、何か心配なことやご不明なことがありましたら遠慮なくお尋ねください。</w:t>
      </w:r>
    </w:p>
    <w:p w:rsidR="002E709A" w:rsidRPr="002E709A" w:rsidRDefault="002E709A" w:rsidP="002E709A">
      <w:r w:rsidRPr="002E709A">
        <w:t> </w:t>
      </w:r>
    </w:p>
    <w:p w:rsidR="00B3787A" w:rsidRDefault="002E709A">
      <w:pPr>
        <w:rPr>
          <w:rFonts w:hint="eastAsia"/>
          <w:sz w:val="24"/>
          <w:szCs w:val="24"/>
        </w:rPr>
      </w:pPr>
      <w:r w:rsidRPr="00DA030A">
        <w:rPr>
          <w:rFonts w:hint="eastAsia"/>
          <w:sz w:val="24"/>
          <w:szCs w:val="24"/>
        </w:rPr>
        <w:t>問い合わせ先</w:t>
      </w:r>
    </w:p>
    <w:p w:rsidR="00250290" w:rsidRDefault="00250290">
      <w:pPr>
        <w:rPr>
          <w:rFonts w:hint="eastAsia"/>
          <w:color w:val="FF0000"/>
          <w:sz w:val="24"/>
          <w:szCs w:val="24"/>
        </w:rPr>
      </w:pPr>
      <w:r w:rsidRPr="00250290">
        <w:rPr>
          <w:rFonts w:hint="eastAsia"/>
          <w:color w:val="FF0000"/>
          <w:sz w:val="24"/>
          <w:szCs w:val="24"/>
        </w:rPr>
        <w:t>（この部分に各施設の住所や電話番号などを書いてください）</w:t>
      </w:r>
    </w:p>
    <w:p w:rsidR="00112EE0" w:rsidRDefault="00112EE0">
      <w:pPr>
        <w:rPr>
          <w:rFonts w:hint="eastAsia"/>
          <w:color w:val="FF0000"/>
          <w:sz w:val="24"/>
          <w:szCs w:val="24"/>
        </w:rPr>
      </w:pPr>
    </w:p>
    <w:p w:rsidR="00112EE0" w:rsidRDefault="00112EE0">
      <w:pPr>
        <w:rPr>
          <w:rFonts w:hint="eastAsia"/>
          <w:color w:val="FF0000"/>
          <w:sz w:val="24"/>
          <w:szCs w:val="24"/>
        </w:rPr>
      </w:pPr>
    </w:p>
    <w:p w:rsidR="00112EE0" w:rsidRPr="00250290" w:rsidRDefault="00112EE0">
      <w:pPr>
        <w:rPr>
          <w:color w:val="FF0000"/>
          <w:sz w:val="24"/>
          <w:szCs w:val="24"/>
        </w:rPr>
      </w:pPr>
    </w:p>
    <w:sectPr w:rsidR="00112EE0" w:rsidRPr="00250290" w:rsidSect="0025029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688" w:rsidRDefault="00474688" w:rsidP="008D7671">
      <w:r>
        <w:separator/>
      </w:r>
    </w:p>
  </w:endnote>
  <w:endnote w:type="continuationSeparator" w:id="0">
    <w:p w:rsidR="00474688" w:rsidRDefault="00474688" w:rsidP="008D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688" w:rsidRDefault="00474688" w:rsidP="008D7671">
      <w:r>
        <w:separator/>
      </w:r>
    </w:p>
  </w:footnote>
  <w:footnote w:type="continuationSeparator" w:id="0">
    <w:p w:rsidR="00474688" w:rsidRDefault="00474688" w:rsidP="008D7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D4"/>
    <w:rsid w:val="00006CA6"/>
    <w:rsid w:val="00007D78"/>
    <w:rsid w:val="0001441E"/>
    <w:rsid w:val="00016BEB"/>
    <w:rsid w:val="00021675"/>
    <w:rsid w:val="000223B8"/>
    <w:rsid w:val="000259F7"/>
    <w:rsid w:val="00034B0E"/>
    <w:rsid w:val="000559A6"/>
    <w:rsid w:val="00061A0E"/>
    <w:rsid w:val="00061FCB"/>
    <w:rsid w:val="0006349B"/>
    <w:rsid w:val="00073D33"/>
    <w:rsid w:val="00077B36"/>
    <w:rsid w:val="00080A3D"/>
    <w:rsid w:val="00097CB9"/>
    <w:rsid w:val="000A32E8"/>
    <w:rsid w:val="000B5CD1"/>
    <w:rsid w:val="000C5751"/>
    <w:rsid w:val="000C6AD4"/>
    <w:rsid w:val="000C7296"/>
    <w:rsid w:val="000D7B28"/>
    <w:rsid w:val="000E323B"/>
    <w:rsid w:val="000E34E7"/>
    <w:rsid w:val="000E77E6"/>
    <w:rsid w:val="000F2FCB"/>
    <w:rsid w:val="000F74B6"/>
    <w:rsid w:val="00106310"/>
    <w:rsid w:val="001116D0"/>
    <w:rsid w:val="00112EE0"/>
    <w:rsid w:val="0011603D"/>
    <w:rsid w:val="00130DB4"/>
    <w:rsid w:val="001408BD"/>
    <w:rsid w:val="001452F9"/>
    <w:rsid w:val="001469B3"/>
    <w:rsid w:val="00171111"/>
    <w:rsid w:val="001725C0"/>
    <w:rsid w:val="00173F52"/>
    <w:rsid w:val="0017570C"/>
    <w:rsid w:val="001808BA"/>
    <w:rsid w:val="001B72EF"/>
    <w:rsid w:val="001E3466"/>
    <w:rsid w:val="001E5B61"/>
    <w:rsid w:val="001F1DE1"/>
    <w:rsid w:val="00201298"/>
    <w:rsid w:val="002035EE"/>
    <w:rsid w:val="00215584"/>
    <w:rsid w:val="00225B38"/>
    <w:rsid w:val="00244E6E"/>
    <w:rsid w:val="00250290"/>
    <w:rsid w:val="00252916"/>
    <w:rsid w:val="00261246"/>
    <w:rsid w:val="00261756"/>
    <w:rsid w:val="00264D17"/>
    <w:rsid w:val="002675A0"/>
    <w:rsid w:val="00271119"/>
    <w:rsid w:val="00284761"/>
    <w:rsid w:val="00294A51"/>
    <w:rsid w:val="00294BA7"/>
    <w:rsid w:val="00297489"/>
    <w:rsid w:val="002C28B5"/>
    <w:rsid w:val="002C3ED5"/>
    <w:rsid w:val="002C4FB0"/>
    <w:rsid w:val="002E1E17"/>
    <w:rsid w:val="002E709A"/>
    <w:rsid w:val="002F2B63"/>
    <w:rsid w:val="002F515F"/>
    <w:rsid w:val="0030185A"/>
    <w:rsid w:val="00305A52"/>
    <w:rsid w:val="00312F6B"/>
    <w:rsid w:val="00320E3D"/>
    <w:rsid w:val="003255C0"/>
    <w:rsid w:val="00326036"/>
    <w:rsid w:val="00326CA0"/>
    <w:rsid w:val="00335F1E"/>
    <w:rsid w:val="0034060A"/>
    <w:rsid w:val="00357827"/>
    <w:rsid w:val="003724AA"/>
    <w:rsid w:val="00394B5E"/>
    <w:rsid w:val="003A23E3"/>
    <w:rsid w:val="003A5AB4"/>
    <w:rsid w:val="003A7CA0"/>
    <w:rsid w:val="003C66EF"/>
    <w:rsid w:val="003D3AB3"/>
    <w:rsid w:val="003E02A7"/>
    <w:rsid w:val="003E3E39"/>
    <w:rsid w:val="003F3F09"/>
    <w:rsid w:val="003F6225"/>
    <w:rsid w:val="003F70B8"/>
    <w:rsid w:val="003F74EA"/>
    <w:rsid w:val="00402915"/>
    <w:rsid w:val="00404498"/>
    <w:rsid w:val="0043269E"/>
    <w:rsid w:val="00433DC8"/>
    <w:rsid w:val="00434DEA"/>
    <w:rsid w:val="00437E27"/>
    <w:rsid w:val="00453E6E"/>
    <w:rsid w:val="00461F1F"/>
    <w:rsid w:val="004663AB"/>
    <w:rsid w:val="00474688"/>
    <w:rsid w:val="004840E9"/>
    <w:rsid w:val="00493BD0"/>
    <w:rsid w:val="004A25F1"/>
    <w:rsid w:val="004A734C"/>
    <w:rsid w:val="004C4B4B"/>
    <w:rsid w:val="004D090D"/>
    <w:rsid w:val="004D269F"/>
    <w:rsid w:val="004F6C6A"/>
    <w:rsid w:val="00507F53"/>
    <w:rsid w:val="005303A0"/>
    <w:rsid w:val="00536951"/>
    <w:rsid w:val="0055183B"/>
    <w:rsid w:val="00556EDA"/>
    <w:rsid w:val="00562853"/>
    <w:rsid w:val="00565AF9"/>
    <w:rsid w:val="00566F8D"/>
    <w:rsid w:val="0057261F"/>
    <w:rsid w:val="005767F3"/>
    <w:rsid w:val="00576BB6"/>
    <w:rsid w:val="00582FAE"/>
    <w:rsid w:val="00586289"/>
    <w:rsid w:val="005B482C"/>
    <w:rsid w:val="005B4B21"/>
    <w:rsid w:val="005C0227"/>
    <w:rsid w:val="005C7D68"/>
    <w:rsid w:val="005E62EF"/>
    <w:rsid w:val="0062723A"/>
    <w:rsid w:val="00653CC4"/>
    <w:rsid w:val="0065734E"/>
    <w:rsid w:val="00657A18"/>
    <w:rsid w:val="00663D12"/>
    <w:rsid w:val="006666AE"/>
    <w:rsid w:val="006767AE"/>
    <w:rsid w:val="0068790C"/>
    <w:rsid w:val="006A2C9A"/>
    <w:rsid w:val="006C4CBD"/>
    <w:rsid w:val="006C76C3"/>
    <w:rsid w:val="006D179D"/>
    <w:rsid w:val="006D3D61"/>
    <w:rsid w:val="006D57F5"/>
    <w:rsid w:val="006F3208"/>
    <w:rsid w:val="006F4FD3"/>
    <w:rsid w:val="00700A44"/>
    <w:rsid w:val="0071490A"/>
    <w:rsid w:val="00735192"/>
    <w:rsid w:val="00735977"/>
    <w:rsid w:val="00745467"/>
    <w:rsid w:val="007475B2"/>
    <w:rsid w:val="00753B29"/>
    <w:rsid w:val="0075490E"/>
    <w:rsid w:val="0076420A"/>
    <w:rsid w:val="0076453A"/>
    <w:rsid w:val="00765FFD"/>
    <w:rsid w:val="00773D6B"/>
    <w:rsid w:val="007762F2"/>
    <w:rsid w:val="00787A98"/>
    <w:rsid w:val="00792008"/>
    <w:rsid w:val="0079248B"/>
    <w:rsid w:val="00793282"/>
    <w:rsid w:val="00794901"/>
    <w:rsid w:val="007A120A"/>
    <w:rsid w:val="007A7BB1"/>
    <w:rsid w:val="007B37B0"/>
    <w:rsid w:val="007B6537"/>
    <w:rsid w:val="007C57AA"/>
    <w:rsid w:val="007C7753"/>
    <w:rsid w:val="007D5BA5"/>
    <w:rsid w:val="007E1E4B"/>
    <w:rsid w:val="007E3A78"/>
    <w:rsid w:val="007E6673"/>
    <w:rsid w:val="008027DA"/>
    <w:rsid w:val="00802F79"/>
    <w:rsid w:val="00802FC2"/>
    <w:rsid w:val="00813A1E"/>
    <w:rsid w:val="00813D00"/>
    <w:rsid w:val="00814A71"/>
    <w:rsid w:val="00815507"/>
    <w:rsid w:val="00816716"/>
    <w:rsid w:val="00827E6D"/>
    <w:rsid w:val="008323F2"/>
    <w:rsid w:val="00842B2B"/>
    <w:rsid w:val="008458F8"/>
    <w:rsid w:val="00847ADB"/>
    <w:rsid w:val="00850657"/>
    <w:rsid w:val="0085535A"/>
    <w:rsid w:val="008709BC"/>
    <w:rsid w:val="0087550B"/>
    <w:rsid w:val="0087598B"/>
    <w:rsid w:val="008764C2"/>
    <w:rsid w:val="00881B4B"/>
    <w:rsid w:val="008874E7"/>
    <w:rsid w:val="00892490"/>
    <w:rsid w:val="00894B26"/>
    <w:rsid w:val="008A178F"/>
    <w:rsid w:val="008A4664"/>
    <w:rsid w:val="008A5B52"/>
    <w:rsid w:val="008B109F"/>
    <w:rsid w:val="008C15A6"/>
    <w:rsid w:val="008C72CC"/>
    <w:rsid w:val="008D0242"/>
    <w:rsid w:val="008D1236"/>
    <w:rsid w:val="008D7671"/>
    <w:rsid w:val="008F232E"/>
    <w:rsid w:val="008F5016"/>
    <w:rsid w:val="008F6E90"/>
    <w:rsid w:val="00902366"/>
    <w:rsid w:val="00905F34"/>
    <w:rsid w:val="009078CD"/>
    <w:rsid w:val="009614AD"/>
    <w:rsid w:val="00964C2C"/>
    <w:rsid w:val="00966351"/>
    <w:rsid w:val="00967B72"/>
    <w:rsid w:val="009B1445"/>
    <w:rsid w:val="009B2564"/>
    <w:rsid w:val="009B2CE4"/>
    <w:rsid w:val="009B73D7"/>
    <w:rsid w:val="009C0402"/>
    <w:rsid w:val="009C36D2"/>
    <w:rsid w:val="009D1286"/>
    <w:rsid w:val="00A03907"/>
    <w:rsid w:val="00A12120"/>
    <w:rsid w:val="00A154AD"/>
    <w:rsid w:val="00A173AD"/>
    <w:rsid w:val="00A2368E"/>
    <w:rsid w:val="00A3551B"/>
    <w:rsid w:val="00A36930"/>
    <w:rsid w:val="00A57679"/>
    <w:rsid w:val="00A57FD2"/>
    <w:rsid w:val="00A67371"/>
    <w:rsid w:val="00A8164F"/>
    <w:rsid w:val="00A959A6"/>
    <w:rsid w:val="00AA2987"/>
    <w:rsid w:val="00AA624A"/>
    <w:rsid w:val="00AB4695"/>
    <w:rsid w:val="00AB6528"/>
    <w:rsid w:val="00AC25D3"/>
    <w:rsid w:val="00AD232F"/>
    <w:rsid w:val="00AD3573"/>
    <w:rsid w:val="00AD5A46"/>
    <w:rsid w:val="00AE4FD9"/>
    <w:rsid w:val="00AE585D"/>
    <w:rsid w:val="00B00813"/>
    <w:rsid w:val="00B00D8D"/>
    <w:rsid w:val="00B04F4E"/>
    <w:rsid w:val="00B136E7"/>
    <w:rsid w:val="00B213A9"/>
    <w:rsid w:val="00B27ADB"/>
    <w:rsid w:val="00B27DBF"/>
    <w:rsid w:val="00B27E0E"/>
    <w:rsid w:val="00B3787A"/>
    <w:rsid w:val="00B429CE"/>
    <w:rsid w:val="00B62CC3"/>
    <w:rsid w:val="00B65ADD"/>
    <w:rsid w:val="00B66946"/>
    <w:rsid w:val="00B74065"/>
    <w:rsid w:val="00B87EB7"/>
    <w:rsid w:val="00BA2657"/>
    <w:rsid w:val="00BA53D7"/>
    <w:rsid w:val="00BC6C2D"/>
    <w:rsid w:val="00BD736B"/>
    <w:rsid w:val="00C172E0"/>
    <w:rsid w:val="00C17EC8"/>
    <w:rsid w:val="00C2063B"/>
    <w:rsid w:val="00C2244D"/>
    <w:rsid w:val="00C339AE"/>
    <w:rsid w:val="00C52FF0"/>
    <w:rsid w:val="00C54A40"/>
    <w:rsid w:val="00C55C4F"/>
    <w:rsid w:val="00C6190D"/>
    <w:rsid w:val="00C62122"/>
    <w:rsid w:val="00C634DD"/>
    <w:rsid w:val="00C66D84"/>
    <w:rsid w:val="00C71D30"/>
    <w:rsid w:val="00C72F15"/>
    <w:rsid w:val="00C74644"/>
    <w:rsid w:val="00C75460"/>
    <w:rsid w:val="00CA18D9"/>
    <w:rsid w:val="00CA2D7B"/>
    <w:rsid w:val="00CB4B1A"/>
    <w:rsid w:val="00CC15A7"/>
    <w:rsid w:val="00CC4450"/>
    <w:rsid w:val="00CD4DBF"/>
    <w:rsid w:val="00CD79E7"/>
    <w:rsid w:val="00CE0706"/>
    <w:rsid w:val="00CF54ED"/>
    <w:rsid w:val="00CF6775"/>
    <w:rsid w:val="00D02175"/>
    <w:rsid w:val="00D15AE7"/>
    <w:rsid w:val="00D30EAE"/>
    <w:rsid w:val="00D42A78"/>
    <w:rsid w:val="00D45571"/>
    <w:rsid w:val="00D52112"/>
    <w:rsid w:val="00D54B86"/>
    <w:rsid w:val="00D64A91"/>
    <w:rsid w:val="00D72CCC"/>
    <w:rsid w:val="00D72D78"/>
    <w:rsid w:val="00D761A1"/>
    <w:rsid w:val="00D8043A"/>
    <w:rsid w:val="00DA00BE"/>
    <w:rsid w:val="00DA030A"/>
    <w:rsid w:val="00DA40F6"/>
    <w:rsid w:val="00DA727E"/>
    <w:rsid w:val="00DB110A"/>
    <w:rsid w:val="00DB1878"/>
    <w:rsid w:val="00DB3342"/>
    <w:rsid w:val="00DC6A84"/>
    <w:rsid w:val="00DD78FE"/>
    <w:rsid w:val="00DE02A9"/>
    <w:rsid w:val="00DE4164"/>
    <w:rsid w:val="00DE4AC9"/>
    <w:rsid w:val="00DF0340"/>
    <w:rsid w:val="00DF0E67"/>
    <w:rsid w:val="00DF43CF"/>
    <w:rsid w:val="00E05600"/>
    <w:rsid w:val="00E14725"/>
    <w:rsid w:val="00E25C58"/>
    <w:rsid w:val="00E41E05"/>
    <w:rsid w:val="00E43869"/>
    <w:rsid w:val="00E5741C"/>
    <w:rsid w:val="00E72A68"/>
    <w:rsid w:val="00E74D1F"/>
    <w:rsid w:val="00E9644F"/>
    <w:rsid w:val="00EA3E63"/>
    <w:rsid w:val="00EA3F3F"/>
    <w:rsid w:val="00EA6354"/>
    <w:rsid w:val="00EB44F2"/>
    <w:rsid w:val="00ED05E5"/>
    <w:rsid w:val="00EE10F3"/>
    <w:rsid w:val="00EE658D"/>
    <w:rsid w:val="00EF08CF"/>
    <w:rsid w:val="00EF5193"/>
    <w:rsid w:val="00EF6DDF"/>
    <w:rsid w:val="00F00A1F"/>
    <w:rsid w:val="00F21198"/>
    <w:rsid w:val="00F23933"/>
    <w:rsid w:val="00F372DF"/>
    <w:rsid w:val="00F37CAF"/>
    <w:rsid w:val="00F40A10"/>
    <w:rsid w:val="00F41691"/>
    <w:rsid w:val="00F418DC"/>
    <w:rsid w:val="00F467E2"/>
    <w:rsid w:val="00F57638"/>
    <w:rsid w:val="00F604BE"/>
    <w:rsid w:val="00F676B5"/>
    <w:rsid w:val="00F67837"/>
    <w:rsid w:val="00F701D6"/>
    <w:rsid w:val="00F93AC9"/>
    <w:rsid w:val="00F97646"/>
    <w:rsid w:val="00FC68E1"/>
    <w:rsid w:val="00FF5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429CE"/>
    <w:pPr>
      <w:keepNext/>
      <w:keepLines/>
      <w:widowControl/>
      <w:spacing w:before="480" w:line="276" w:lineRule="auto"/>
      <w:jc w:val="left"/>
      <w:outlineLvl w:val="0"/>
    </w:pPr>
    <w:rPr>
      <w:rFonts w:asciiTheme="majorHAnsi" w:eastAsiaTheme="majorEastAsia" w:hAnsiTheme="majorHAnsi" w:cstheme="majorBidi"/>
      <w:b/>
      <w:bCs/>
      <w:color w:val="5B5B5B"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0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709A"/>
    <w:rPr>
      <w:rFonts w:asciiTheme="majorHAnsi" w:eastAsiaTheme="majorEastAsia" w:hAnsiTheme="majorHAnsi" w:cstheme="majorBidi"/>
      <w:sz w:val="18"/>
      <w:szCs w:val="18"/>
    </w:rPr>
  </w:style>
  <w:style w:type="character" w:customStyle="1" w:styleId="10">
    <w:name w:val="見出し 1 (文字)"/>
    <w:basedOn w:val="a0"/>
    <w:link w:val="1"/>
    <w:uiPriority w:val="9"/>
    <w:rsid w:val="00B429CE"/>
    <w:rPr>
      <w:rFonts w:asciiTheme="majorHAnsi" w:eastAsiaTheme="majorEastAsia" w:hAnsiTheme="majorHAnsi" w:cstheme="majorBidi"/>
      <w:b/>
      <w:bCs/>
      <w:color w:val="5B5B5B" w:themeColor="accent1" w:themeShade="BF"/>
      <w:kern w:val="0"/>
      <w:sz w:val="28"/>
      <w:szCs w:val="28"/>
    </w:rPr>
  </w:style>
  <w:style w:type="paragraph" w:styleId="a5">
    <w:name w:val="header"/>
    <w:basedOn w:val="a"/>
    <w:link w:val="a6"/>
    <w:uiPriority w:val="99"/>
    <w:unhideWhenUsed/>
    <w:rsid w:val="008D7671"/>
    <w:pPr>
      <w:tabs>
        <w:tab w:val="center" w:pos="4252"/>
        <w:tab w:val="right" w:pos="8504"/>
      </w:tabs>
      <w:snapToGrid w:val="0"/>
    </w:pPr>
  </w:style>
  <w:style w:type="character" w:customStyle="1" w:styleId="a6">
    <w:name w:val="ヘッダー (文字)"/>
    <w:basedOn w:val="a0"/>
    <w:link w:val="a5"/>
    <w:uiPriority w:val="99"/>
    <w:rsid w:val="008D7671"/>
  </w:style>
  <w:style w:type="paragraph" w:styleId="a7">
    <w:name w:val="footer"/>
    <w:basedOn w:val="a"/>
    <w:link w:val="a8"/>
    <w:uiPriority w:val="99"/>
    <w:unhideWhenUsed/>
    <w:rsid w:val="008D7671"/>
    <w:pPr>
      <w:tabs>
        <w:tab w:val="center" w:pos="4252"/>
        <w:tab w:val="right" w:pos="8504"/>
      </w:tabs>
      <w:snapToGrid w:val="0"/>
    </w:pPr>
  </w:style>
  <w:style w:type="character" w:customStyle="1" w:styleId="a8">
    <w:name w:val="フッター (文字)"/>
    <w:basedOn w:val="a0"/>
    <w:link w:val="a7"/>
    <w:uiPriority w:val="99"/>
    <w:rsid w:val="008D76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429CE"/>
    <w:pPr>
      <w:keepNext/>
      <w:keepLines/>
      <w:widowControl/>
      <w:spacing w:before="480" w:line="276" w:lineRule="auto"/>
      <w:jc w:val="left"/>
      <w:outlineLvl w:val="0"/>
    </w:pPr>
    <w:rPr>
      <w:rFonts w:asciiTheme="majorHAnsi" w:eastAsiaTheme="majorEastAsia" w:hAnsiTheme="majorHAnsi" w:cstheme="majorBidi"/>
      <w:b/>
      <w:bCs/>
      <w:color w:val="5B5B5B"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0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709A"/>
    <w:rPr>
      <w:rFonts w:asciiTheme="majorHAnsi" w:eastAsiaTheme="majorEastAsia" w:hAnsiTheme="majorHAnsi" w:cstheme="majorBidi"/>
      <w:sz w:val="18"/>
      <w:szCs w:val="18"/>
    </w:rPr>
  </w:style>
  <w:style w:type="character" w:customStyle="1" w:styleId="10">
    <w:name w:val="見出し 1 (文字)"/>
    <w:basedOn w:val="a0"/>
    <w:link w:val="1"/>
    <w:uiPriority w:val="9"/>
    <w:rsid w:val="00B429CE"/>
    <w:rPr>
      <w:rFonts w:asciiTheme="majorHAnsi" w:eastAsiaTheme="majorEastAsia" w:hAnsiTheme="majorHAnsi" w:cstheme="majorBidi"/>
      <w:b/>
      <w:bCs/>
      <w:color w:val="5B5B5B" w:themeColor="accent1" w:themeShade="BF"/>
      <w:kern w:val="0"/>
      <w:sz w:val="28"/>
      <w:szCs w:val="28"/>
    </w:rPr>
  </w:style>
  <w:style w:type="paragraph" w:styleId="a5">
    <w:name w:val="header"/>
    <w:basedOn w:val="a"/>
    <w:link w:val="a6"/>
    <w:uiPriority w:val="99"/>
    <w:unhideWhenUsed/>
    <w:rsid w:val="008D7671"/>
    <w:pPr>
      <w:tabs>
        <w:tab w:val="center" w:pos="4252"/>
        <w:tab w:val="right" w:pos="8504"/>
      </w:tabs>
      <w:snapToGrid w:val="0"/>
    </w:pPr>
  </w:style>
  <w:style w:type="character" w:customStyle="1" w:styleId="a6">
    <w:name w:val="ヘッダー (文字)"/>
    <w:basedOn w:val="a0"/>
    <w:link w:val="a5"/>
    <w:uiPriority w:val="99"/>
    <w:rsid w:val="008D7671"/>
  </w:style>
  <w:style w:type="paragraph" w:styleId="a7">
    <w:name w:val="footer"/>
    <w:basedOn w:val="a"/>
    <w:link w:val="a8"/>
    <w:uiPriority w:val="99"/>
    <w:unhideWhenUsed/>
    <w:rsid w:val="008D7671"/>
    <w:pPr>
      <w:tabs>
        <w:tab w:val="center" w:pos="4252"/>
        <w:tab w:val="right" w:pos="8504"/>
      </w:tabs>
      <w:snapToGrid w:val="0"/>
    </w:pPr>
  </w:style>
  <w:style w:type="character" w:customStyle="1" w:styleId="a8">
    <w:name w:val="フッター (文字)"/>
    <w:basedOn w:val="a0"/>
    <w:link w:val="a7"/>
    <w:uiPriority w:val="99"/>
    <w:rsid w:val="008D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802830">
      <w:bodyDiv w:val="1"/>
      <w:marLeft w:val="0"/>
      <w:marRight w:val="0"/>
      <w:marTop w:val="0"/>
      <w:marBottom w:val="0"/>
      <w:divBdr>
        <w:top w:val="none" w:sz="0" w:space="0" w:color="auto"/>
        <w:left w:val="none" w:sz="0" w:space="0" w:color="auto"/>
        <w:bottom w:val="none" w:sz="0" w:space="0" w:color="auto"/>
        <w:right w:val="none" w:sz="0" w:space="0" w:color="auto"/>
      </w:divBdr>
      <w:divsChild>
        <w:div w:id="847871590">
          <w:marLeft w:val="0"/>
          <w:marRight w:val="0"/>
          <w:marTop w:val="0"/>
          <w:marBottom w:val="0"/>
          <w:divBdr>
            <w:top w:val="none" w:sz="0" w:space="0" w:color="auto"/>
            <w:left w:val="none" w:sz="0" w:space="0" w:color="auto"/>
            <w:bottom w:val="none" w:sz="0" w:space="0" w:color="auto"/>
            <w:right w:val="none" w:sz="0" w:space="0" w:color="auto"/>
          </w:divBdr>
        </w:div>
        <w:div w:id="766466191">
          <w:marLeft w:val="0"/>
          <w:marRight w:val="0"/>
          <w:marTop w:val="0"/>
          <w:marBottom w:val="0"/>
          <w:divBdr>
            <w:top w:val="none" w:sz="0" w:space="0" w:color="auto"/>
            <w:left w:val="none" w:sz="0" w:space="0" w:color="auto"/>
            <w:bottom w:val="none" w:sz="0" w:space="0" w:color="auto"/>
            <w:right w:val="none" w:sz="0" w:space="0" w:color="auto"/>
          </w:divBdr>
        </w:div>
        <w:div w:id="206334858">
          <w:marLeft w:val="0"/>
          <w:marRight w:val="0"/>
          <w:marTop w:val="0"/>
          <w:marBottom w:val="0"/>
          <w:divBdr>
            <w:top w:val="none" w:sz="0" w:space="0" w:color="auto"/>
            <w:left w:val="none" w:sz="0" w:space="0" w:color="auto"/>
            <w:bottom w:val="none" w:sz="0" w:space="0" w:color="auto"/>
            <w:right w:val="none" w:sz="0" w:space="0" w:color="auto"/>
          </w:divBdr>
        </w:div>
        <w:div w:id="1092433311">
          <w:marLeft w:val="0"/>
          <w:marRight w:val="0"/>
          <w:marTop w:val="0"/>
          <w:marBottom w:val="0"/>
          <w:divBdr>
            <w:top w:val="none" w:sz="0" w:space="0" w:color="auto"/>
            <w:left w:val="none" w:sz="0" w:space="0" w:color="auto"/>
            <w:bottom w:val="none" w:sz="0" w:space="0" w:color="auto"/>
            <w:right w:val="none" w:sz="0" w:space="0" w:color="auto"/>
          </w:divBdr>
        </w:div>
      </w:divsChild>
    </w:div>
    <w:div w:id="1034890955">
      <w:bodyDiv w:val="1"/>
      <w:marLeft w:val="0"/>
      <w:marRight w:val="0"/>
      <w:marTop w:val="0"/>
      <w:marBottom w:val="0"/>
      <w:divBdr>
        <w:top w:val="none" w:sz="0" w:space="0" w:color="auto"/>
        <w:left w:val="none" w:sz="0" w:space="0" w:color="auto"/>
        <w:bottom w:val="none" w:sz="0" w:space="0" w:color="auto"/>
        <w:right w:val="none" w:sz="0" w:space="0" w:color="auto"/>
      </w:divBdr>
    </w:div>
    <w:div w:id="211432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エッセンシャル">
  <a:themeElements>
    <a:clrScheme name="エッセンシャル">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エッセンシャル">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エッセンシャル">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479E2-5C0C-4D7F-9BD8-21A15C1AB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embysh</dc:creator>
  <cp:lastModifiedBy>Koichi Ogawa</cp:lastModifiedBy>
  <cp:revision>4</cp:revision>
  <cp:lastPrinted>2012-01-17T02:26:00Z</cp:lastPrinted>
  <dcterms:created xsi:type="dcterms:W3CDTF">2012-04-29T06:22:00Z</dcterms:created>
  <dcterms:modified xsi:type="dcterms:W3CDTF">2012-05-02T07:36:00Z</dcterms:modified>
</cp:coreProperties>
</file>